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21A5" w14:textId="5AD8A8A6" w:rsidR="003B0002" w:rsidRPr="003B0002" w:rsidRDefault="00012047" w:rsidP="003B0002">
      <w:pPr>
        <w:pStyle w:val="Dokumenttyp"/>
      </w:pPr>
      <w:r>
        <w:br w:type="column"/>
      </w:r>
    </w:p>
    <w:p w14:paraId="31C5692C" w14:textId="77777777" w:rsidR="00012047" w:rsidRPr="00D220BE" w:rsidRDefault="00012047" w:rsidP="003B0002">
      <w:pPr>
        <w:pStyle w:val="Sidhuvud"/>
        <w:rPr>
          <w:lang w:val="nb-NO"/>
        </w:rPr>
        <w:sectPr w:rsidR="00012047" w:rsidRPr="00D220BE" w:rsidSect="00281D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991" w:bottom="1701" w:left="1701" w:header="567" w:footer="454" w:gutter="0"/>
          <w:cols w:num="2" w:space="708"/>
          <w:titlePg/>
          <w:docGrid w:linePitch="360"/>
        </w:sectPr>
      </w:pPr>
    </w:p>
    <w:p w14:paraId="7D60892F" w14:textId="3E6E4DE0" w:rsidR="000927CE" w:rsidRDefault="00915FAF" w:rsidP="00EB39F8">
      <w:pPr>
        <w:pStyle w:val="Rubrik2"/>
        <w:rPr>
          <w:rFonts w:ascii="Noto Sans" w:hAnsi="Noto Sans" w:cs="Noto Sans"/>
        </w:rPr>
      </w:pPr>
      <w:r w:rsidRPr="005967E1">
        <w:rPr>
          <w:rFonts w:ascii="Noto Sans" w:hAnsi="Noto Sans" w:cs="Noto Sans"/>
        </w:rPr>
        <w:t>INTYG FÖR REDOVISA</w:t>
      </w:r>
      <w:r w:rsidR="00765711">
        <w:rPr>
          <w:rFonts w:ascii="Noto Sans" w:hAnsi="Noto Sans" w:cs="Noto Sans"/>
        </w:rPr>
        <w:t xml:space="preserve">T </w:t>
      </w:r>
      <w:r>
        <w:rPr>
          <w:rFonts w:ascii="Noto Sans" w:hAnsi="Noto Sans" w:cs="Noto Sans"/>
        </w:rPr>
        <w:t>INKLUDERINGSSTÖD</w:t>
      </w:r>
      <w:r w:rsidR="00802E8A">
        <w:rPr>
          <w:rFonts w:ascii="Noto Sans" w:hAnsi="Noto Sans" w:cs="Noto Sans"/>
        </w:rPr>
        <w:t xml:space="preserve"> </w:t>
      </w:r>
      <w:r w:rsidR="001E3CCB">
        <w:rPr>
          <w:rFonts w:ascii="Noto Sans" w:hAnsi="Noto Sans" w:cs="Noto Sans"/>
        </w:rPr>
        <w:t xml:space="preserve">INOM </w:t>
      </w:r>
      <w:r w:rsidR="00533CC5">
        <w:rPr>
          <w:rFonts w:ascii="Noto Sans" w:hAnsi="Noto Sans" w:cs="Noto Sans"/>
        </w:rPr>
        <w:t>ERASMUS PLUS</w:t>
      </w:r>
    </w:p>
    <w:p w14:paraId="7F85EC9F" w14:textId="77777777" w:rsidR="00802E8A" w:rsidRPr="00802E8A" w:rsidRDefault="00802E8A" w:rsidP="00802E8A"/>
    <w:tbl>
      <w:tblPr>
        <w:tblW w:w="8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27"/>
      </w:tblGrid>
      <w:tr w:rsidR="00EB39F8" w:rsidRPr="000C4DC7" w14:paraId="45DF2EBF" w14:textId="77777777" w:rsidTr="00286F3C">
        <w:trPr>
          <w:trHeight w:val="6769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75E" w14:textId="23CFEACC" w:rsidR="001C6A76" w:rsidRDefault="00EB39F8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Har e</w:t>
            </w:r>
            <w:r w:rsidR="00881A71">
              <w:rPr>
                <w:rFonts w:asciiTheme="majorHAnsi" w:hAnsiTheme="majorHAnsi" w:cs="Arial"/>
              </w:rPr>
              <w:t>rt</w:t>
            </w:r>
            <w:r>
              <w:rPr>
                <w:rFonts w:asciiTheme="majorHAnsi" w:hAnsiTheme="majorHAnsi" w:cs="Arial"/>
              </w:rPr>
              <w:t xml:space="preserve"> projekt fått medel för inkluderingsstöd</w:t>
            </w:r>
            <w:r w:rsidR="00881A71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 xml:space="preserve">till organisationen krävs en kort motivering </w:t>
            </w:r>
            <w:r w:rsidR="00EE67E8">
              <w:rPr>
                <w:rFonts w:asciiTheme="majorHAnsi" w:hAnsiTheme="majorHAnsi" w:cs="Arial"/>
              </w:rPr>
              <w:t xml:space="preserve">hur inkluderingsbidraget har använts – vilka åtgärder ni vidtagit så att deltagaren har kunnat delta </w:t>
            </w:r>
            <w:r w:rsidR="00B26861">
              <w:rPr>
                <w:rFonts w:asciiTheme="majorHAnsi" w:hAnsiTheme="majorHAnsi" w:cs="Arial"/>
              </w:rPr>
              <w:t>på lika villkor</w:t>
            </w:r>
            <w:r w:rsidR="00EE67E8">
              <w:rPr>
                <w:rFonts w:asciiTheme="majorHAnsi" w:hAnsiTheme="majorHAnsi" w:cs="Arial"/>
              </w:rPr>
              <w:t xml:space="preserve"> och hur ni som organisation har mött behoven som har funnits</w:t>
            </w:r>
            <w:r>
              <w:rPr>
                <w:rFonts w:asciiTheme="majorHAnsi" w:hAnsiTheme="majorHAnsi" w:cs="Arial"/>
              </w:rPr>
              <w:t xml:space="preserve">. </w:t>
            </w:r>
          </w:p>
          <w:p w14:paraId="1A2A2F81" w14:textId="77777777" w:rsidR="001C6A76" w:rsidRDefault="001C6A76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14:paraId="6029C397" w14:textId="782AEB76" w:rsidR="00EB39F8" w:rsidRDefault="001C6A76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1C6A76">
              <w:rPr>
                <w:rFonts w:asciiTheme="majorHAnsi" w:hAnsiTheme="majorHAnsi" w:cs="Arial"/>
                <w:b/>
                <w:bCs/>
                <w:i/>
                <w:iCs/>
              </w:rPr>
              <w:t>Observera att</w:t>
            </w:r>
            <w:r>
              <w:rPr>
                <w:rFonts w:asciiTheme="majorHAnsi" w:hAnsiTheme="majorHAnsi" w:cs="Arial"/>
                <w:b/>
                <w:bCs/>
                <w:i/>
                <w:iCs/>
              </w:rPr>
              <w:t xml:space="preserve"> ni</w:t>
            </w:r>
            <w:r w:rsidR="00D8533A">
              <w:rPr>
                <w:rFonts w:asciiTheme="majorHAnsi" w:hAnsiTheme="majorHAnsi" w:cs="Arial"/>
                <w:b/>
                <w:bCs/>
                <w:i/>
                <w:iCs/>
              </w:rPr>
              <w:t xml:space="preserve"> ska rapportera</w:t>
            </w:r>
            <w:r>
              <w:rPr>
                <w:rFonts w:asciiTheme="majorHAnsi" w:hAnsiTheme="majorHAnsi" w:cs="Arial"/>
                <w:b/>
                <w:bCs/>
                <w:i/>
                <w:iCs/>
              </w:rPr>
              <w:t xml:space="preserve"> </w:t>
            </w:r>
            <w:r w:rsidR="00D8533A">
              <w:rPr>
                <w:rFonts w:asciiTheme="majorHAnsi" w:hAnsiTheme="majorHAnsi" w:cs="Arial"/>
                <w:b/>
                <w:bCs/>
                <w:i/>
                <w:iCs/>
              </w:rPr>
              <w:t>alla d</w:t>
            </w:r>
            <w:r>
              <w:rPr>
                <w:rFonts w:asciiTheme="majorHAnsi" w:hAnsiTheme="majorHAnsi" w:cs="Arial"/>
                <w:b/>
                <w:bCs/>
                <w:i/>
                <w:iCs/>
              </w:rPr>
              <w:t>eltagare som omfattas av inkluderingsstödet</w:t>
            </w:r>
            <w:r w:rsidR="00D8533A">
              <w:rPr>
                <w:rFonts w:asciiTheme="majorHAnsi" w:hAnsiTheme="majorHAnsi" w:cs="Arial"/>
                <w:b/>
                <w:bCs/>
                <w:i/>
                <w:iCs/>
              </w:rPr>
              <w:t xml:space="preserve"> i ert projekt i ett och samma intyg</w:t>
            </w:r>
            <w:r>
              <w:rPr>
                <w:rFonts w:asciiTheme="majorHAnsi" w:hAnsiTheme="majorHAnsi" w:cs="Arial"/>
                <w:b/>
                <w:bCs/>
                <w:i/>
                <w:iCs/>
              </w:rPr>
              <w:t>.</w:t>
            </w:r>
            <w:r w:rsidRPr="001C6A76">
              <w:rPr>
                <w:rFonts w:asciiTheme="majorHAnsi" w:hAnsiTheme="majorHAnsi" w:cs="Arial"/>
                <w:b/>
                <w:bCs/>
                <w:i/>
                <w:iCs/>
              </w:rPr>
              <w:t xml:space="preserve">  </w:t>
            </w:r>
          </w:p>
          <w:p w14:paraId="0E9FE310" w14:textId="26D694A3" w:rsidR="00EB39F8" w:rsidRDefault="00EB39F8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14:paraId="1110F10F" w14:textId="7F84C1AE" w:rsidR="00EB39F8" w:rsidRDefault="00EB39F8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Motiveringen ska ske utifrån Kommissionens definition av personer med begränsade möjligheter (</w:t>
            </w:r>
            <w:r w:rsidRPr="00EB39F8">
              <w:rPr>
                <w:rFonts w:asciiTheme="majorHAnsi" w:hAnsiTheme="majorHAnsi" w:cs="Arial"/>
                <w:i/>
                <w:iCs/>
              </w:rPr>
              <w:t>Implementation guidelines - Erasmus+ and European Solidarity Corps Inclusion and Diversity Strategy</w:t>
            </w:r>
            <w:r>
              <w:rPr>
                <w:rFonts w:asciiTheme="majorHAnsi" w:hAnsiTheme="majorHAnsi" w:cs="Arial"/>
              </w:rPr>
              <w:t>)</w:t>
            </w:r>
            <w:r w:rsidR="00350B23">
              <w:rPr>
                <w:rFonts w:asciiTheme="majorHAnsi" w:hAnsiTheme="majorHAnsi" w:cs="Arial"/>
              </w:rPr>
              <w:t>: p</w:t>
            </w:r>
            <w:r>
              <w:rPr>
                <w:rFonts w:asciiTheme="majorHAnsi" w:hAnsiTheme="majorHAnsi" w:cs="Arial"/>
              </w:rPr>
              <w:t xml:space="preserve">ersoner som </w:t>
            </w:r>
            <w:r w:rsidR="004B632C">
              <w:rPr>
                <w:rFonts w:asciiTheme="majorHAnsi" w:hAnsiTheme="majorHAnsi" w:cs="Arial"/>
              </w:rPr>
              <w:t xml:space="preserve">på grund av något skäl </w:t>
            </w:r>
            <w:r w:rsidRPr="00EB39F8">
              <w:rPr>
                <w:rFonts w:asciiTheme="majorHAnsi" w:hAnsiTheme="majorHAnsi" w:cs="Arial"/>
              </w:rPr>
              <w:t>möter</w:t>
            </w:r>
            <w:r w:rsidR="004B632C">
              <w:rPr>
                <w:rFonts w:asciiTheme="majorHAnsi" w:hAnsiTheme="majorHAnsi" w:cs="Arial"/>
              </w:rPr>
              <w:t xml:space="preserve"> </w:t>
            </w:r>
            <w:r w:rsidRPr="00EB39F8">
              <w:rPr>
                <w:rFonts w:asciiTheme="majorHAnsi" w:hAnsiTheme="majorHAnsi" w:cs="Arial"/>
              </w:rPr>
              <w:t xml:space="preserve">hinder som gör det svårt för dem att </w:t>
            </w:r>
            <w:r w:rsidR="00E21EC0">
              <w:rPr>
                <w:rFonts w:asciiTheme="majorHAnsi" w:hAnsiTheme="majorHAnsi" w:cs="Arial"/>
              </w:rPr>
              <w:t>ta del av</w:t>
            </w:r>
            <w:r w:rsidRPr="00EB39F8">
              <w:rPr>
                <w:rFonts w:asciiTheme="majorHAnsi" w:hAnsiTheme="majorHAnsi" w:cs="Arial"/>
              </w:rPr>
              <w:t xml:space="preserve"> de möjligheter som erbjuds</w:t>
            </w:r>
            <w:r w:rsidR="004B632C">
              <w:rPr>
                <w:rFonts w:asciiTheme="majorHAnsi" w:hAnsiTheme="majorHAnsi" w:cs="Arial"/>
              </w:rPr>
              <w:t xml:space="preserve"> </w:t>
            </w:r>
            <w:r w:rsidRPr="00EB39F8">
              <w:rPr>
                <w:rFonts w:asciiTheme="majorHAnsi" w:hAnsiTheme="majorHAnsi" w:cs="Arial"/>
              </w:rPr>
              <w:t>genom programme</w:t>
            </w:r>
            <w:r w:rsidR="004B632C">
              <w:rPr>
                <w:rFonts w:asciiTheme="majorHAnsi" w:hAnsiTheme="majorHAnsi" w:cs="Arial"/>
              </w:rPr>
              <w:t>t.</w:t>
            </w:r>
            <w:r w:rsidR="005D7045">
              <w:rPr>
                <w:rFonts w:asciiTheme="majorHAnsi" w:hAnsiTheme="majorHAnsi" w:cs="Arial"/>
              </w:rPr>
              <w:t xml:space="preserve"> </w:t>
            </w:r>
            <w:r w:rsidR="006E3442">
              <w:rPr>
                <w:rFonts w:asciiTheme="majorHAnsi" w:hAnsiTheme="majorHAnsi" w:cs="Arial"/>
              </w:rPr>
              <w:t>Listan över hinder, preciserad nedan, är inte uttömmande och är avsedd att ge en referens för att vidta åtgärder i syfte att öka tillgängligheten till missgynnade grupper</w:t>
            </w:r>
            <w:r w:rsidR="00465FE0">
              <w:rPr>
                <w:rFonts w:asciiTheme="majorHAnsi" w:hAnsiTheme="majorHAnsi" w:cs="Arial"/>
              </w:rPr>
              <w:t>.</w:t>
            </w:r>
          </w:p>
          <w:p w14:paraId="0C22B160" w14:textId="77777777" w:rsidR="004B632C" w:rsidRDefault="004B632C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14:paraId="0FE1E443" w14:textId="31E9B757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Funktionsnedsättning</w:t>
            </w:r>
          </w:p>
          <w:p w14:paraId="6E2B432B" w14:textId="07A42908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Hälsoproblem</w:t>
            </w:r>
          </w:p>
          <w:p w14:paraId="3FC6CB28" w14:textId="08146E1B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Hinder kopplade till utbildningssystem</w:t>
            </w:r>
          </w:p>
          <w:p w14:paraId="12D0B104" w14:textId="4F9CAA5F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Kulturella skillnader</w:t>
            </w:r>
          </w:p>
          <w:p w14:paraId="4840DF2B" w14:textId="4EBD17E2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Sociala hinder</w:t>
            </w:r>
          </w:p>
          <w:p w14:paraId="474A194F" w14:textId="64891342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Ekonomiska hinder</w:t>
            </w:r>
          </w:p>
          <w:p w14:paraId="79B4B825" w14:textId="52D31F9A" w:rsid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Hinder med anknytning till diskriminering</w:t>
            </w:r>
          </w:p>
          <w:p w14:paraId="08702A32" w14:textId="06B23510" w:rsidR="004B632C" w:rsidRPr="004B632C" w:rsidRDefault="004B632C" w:rsidP="004B632C">
            <w:pPr>
              <w:pStyle w:val="Liststycke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="Arial"/>
              </w:rPr>
            </w:pPr>
            <w:r w:rsidRPr="004B632C">
              <w:rPr>
                <w:rFonts w:asciiTheme="majorHAnsi" w:hAnsiTheme="majorHAnsi" w:cs="Arial"/>
              </w:rPr>
              <w:t>Geografiska hinder</w:t>
            </w:r>
            <w:r w:rsidRPr="004B632C">
              <w:rPr>
                <w:rFonts w:asciiTheme="majorHAnsi" w:hAnsiTheme="majorHAnsi" w:cs="Arial"/>
              </w:rPr>
              <w:cr/>
            </w:r>
          </w:p>
          <w:p w14:paraId="5BD1512A" w14:textId="4E389009" w:rsidR="00EB39F8" w:rsidRDefault="00EB39F8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  <w:bookmarkStart w:id="1" w:name="_Hlk119320180"/>
            <w:r w:rsidRPr="00EB39F8">
              <w:rPr>
                <w:rFonts w:asciiTheme="majorHAnsi" w:hAnsiTheme="majorHAnsi" w:cs="Arial"/>
              </w:rPr>
              <w:t xml:space="preserve">En </w:t>
            </w:r>
            <w:r w:rsidR="004B632C">
              <w:rPr>
                <w:rFonts w:asciiTheme="majorHAnsi" w:hAnsiTheme="majorHAnsi" w:cs="Arial"/>
              </w:rPr>
              <w:t xml:space="preserve">motivering måste skickas till </w:t>
            </w:r>
            <w:r w:rsidR="00302218">
              <w:rPr>
                <w:rFonts w:asciiTheme="majorHAnsi" w:hAnsiTheme="majorHAnsi" w:cs="Arial"/>
              </w:rPr>
              <w:t>MUCF</w:t>
            </w:r>
            <w:r w:rsidR="004B632C">
              <w:rPr>
                <w:rFonts w:asciiTheme="majorHAnsi" w:hAnsiTheme="majorHAnsi" w:cs="Arial"/>
              </w:rPr>
              <w:t xml:space="preserve"> vid kontroll av projektet och dess budget. Tänk på att skriva en förklarande text med hänvisning till Kommissionens definierade grupper. </w:t>
            </w:r>
          </w:p>
          <w:bookmarkEnd w:id="1"/>
          <w:p w14:paraId="583C69B6" w14:textId="77777777" w:rsidR="004B632C" w:rsidRPr="00EB39F8" w:rsidRDefault="004B632C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p w14:paraId="0DA31EBF" w14:textId="62F468AD" w:rsidR="00EB39F8" w:rsidRPr="00EB39F8" w:rsidRDefault="00EB39F8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EB39F8">
              <w:rPr>
                <w:rFonts w:asciiTheme="majorHAnsi" w:hAnsiTheme="majorHAnsi" w:cs="Arial"/>
              </w:rPr>
              <w:t>Formuläret ska fyllas i elektroniskt</w:t>
            </w:r>
            <w:r w:rsidR="004B632C">
              <w:rPr>
                <w:rFonts w:asciiTheme="majorHAnsi" w:hAnsiTheme="majorHAnsi" w:cs="Arial"/>
              </w:rPr>
              <w:t xml:space="preserve">, skrivas ut och signeras. </w:t>
            </w:r>
            <w:r w:rsidR="00026EB2">
              <w:rPr>
                <w:rFonts w:asciiTheme="majorHAnsi" w:hAnsiTheme="majorHAnsi" w:cs="Arial"/>
              </w:rPr>
              <w:t xml:space="preserve">Genom att skriva under </w:t>
            </w:r>
            <w:r w:rsidR="00026EB2" w:rsidRPr="00026EB2">
              <w:rPr>
                <w:rFonts w:asciiTheme="majorHAnsi" w:hAnsiTheme="majorHAnsi" w:cs="Arial"/>
              </w:rPr>
              <w:t>intygar</w:t>
            </w:r>
            <w:r w:rsidR="00026EB2">
              <w:rPr>
                <w:rFonts w:asciiTheme="majorHAnsi" w:hAnsiTheme="majorHAnsi" w:cs="Arial"/>
              </w:rPr>
              <w:t xml:space="preserve"> kontaktpersonen</w:t>
            </w:r>
            <w:r w:rsidR="00026EB2" w:rsidRPr="00026EB2">
              <w:rPr>
                <w:rFonts w:asciiTheme="majorHAnsi" w:hAnsiTheme="majorHAnsi" w:cs="Arial"/>
              </w:rPr>
              <w:t xml:space="preserve"> att all information </w:t>
            </w:r>
            <w:r w:rsidR="00582EC7" w:rsidRPr="00026EB2">
              <w:rPr>
                <w:rFonts w:asciiTheme="majorHAnsi" w:hAnsiTheme="majorHAnsi" w:cs="Arial"/>
              </w:rPr>
              <w:t xml:space="preserve">är </w:t>
            </w:r>
            <w:r w:rsidR="00582EC7">
              <w:rPr>
                <w:rFonts w:asciiTheme="majorHAnsi" w:hAnsiTheme="majorHAnsi" w:cs="Arial"/>
              </w:rPr>
              <w:t xml:space="preserve">fullständig och </w:t>
            </w:r>
            <w:r w:rsidR="00582EC7" w:rsidRPr="00026EB2">
              <w:rPr>
                <w:rFonts w:asciiTheme="majorHAnsi" w:hAnsiTheme="majorHAnsi" w:cs="Arial"/>
              </w:rPr>
              <w:t>korrekt</w:t>
            </w:r>
            <w:r w:rsidR="00582EC7">
              <w:rPr>
                <w:rFonts w:asciiTheme="majorHAnsi" w:hAnsiTheme="majorHAnsi" w:cs="Arial"/>
              </w:rPr>
              <w:t>.</w:t>
            </w:r>
          </w:p>
        </w:tc>
      </w:tr>
      <w:tr w:rsidR="00660395" w:rsidRPr="000C4DC7" w14:paraId="483C49F0" w14:textId="77777777" w:rsidTr="00286F3C">
        <w:trPr>
          <w:trHeight w:val="52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018" w14:textId="77777777" w:rsidR="00660395" w:rsidRDefault="00660395" w:rsidP="00EB39F8">
            <w:pPr>
              <w:spacing w:after="0" w:line="240" w:lineRule="auto"/>
              <w:rPr>
                <w:rFonts w:asciiTheme="majorHAnsi" w:hAnsiTheme="majorHAnsi" w:cs="Arial"/>
              </w:rPr>
            </w:pPr>
          </w:p>
          <w:tbl>
            <w:tblPr>
              <w:tblStyle w:val="Tabellrutnt"/>
              <w:tblW w:w="792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4019"/>
            </w:tblGrid>
            <w:tr w:rsidR="00C6409D" w:rsidRPr="009D49CF" w14:paraId="74256285" w14:textId="77777777" w:rsidTr="00286F3C">
              <w:trPr>
                <w:trHeight w:val="343"/>
              </w:trPr>
              <w:tc>
                <w:tcPr>
                  <w:tcW w:w="3908" w:type="dxa"/>
                </w:tcPr>
                <w:p w14:paraId="22410618" w14:textId="024BC190" w:rsidR="00C6409D" w:rsidRPr="00660395" w:rsidRDefault="00C6409D" w:rsidP="00660395">
                  <w:pPr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</w:pPr>
                  <w:r w:rsidRPr="00660395"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  <w:t>Mobility ID (finns i Beneficiary Module</w:t>
                  </w:r>
                  <w:r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  <w:t>)</w:t>
                  </w:r>
                </w:p>
              </w:tc>
              <w:tc>
                <w:tcPr>
                  <w:tcW w:w="4019" w:type="dxa"/>
                </w:tcPr>
                <w:p w14:paraId="33939937" w14:textId="77777777" w:rsidR="00C6409D" w:rsidRPr="00660395" w:rsidRDefault="00C6409D" w:rsidP="00660395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660395">
                    <w:rPr>
                      <w:rFonts w:asciiTheme="majorHAnsi" w:hAnsiTheme="majorHAnsi" w:cstheme="majorHAnsi"/>
                      <w:b/>
                      <w:bCs/>
                    </w:rPr>
                    <w:t>Deltagarens namn</w:t>
                  </w:r>
                </w:p>
              </w:tc>
            </w:tr>
            <w:tr w:rsidR="00C6409D" w:rsidRPr="005967E1" w14:paraId="3FCEBE60" w14:textId="77777777" w:rsidTr="00286F3C">
              <w:trPr>
                <w:trHeight w:val="491"/>
              </w:trPr>
              <w:tc>
                <w:tcPr>
                  <w:tcW w:w="3908" w:type="dxa"/>
                </w:tcPr>
                <w:p w14:paraId="59417A48" w14:textId="77777777" w:rsidR="00C6409D" w:rsidRPr="005967E1" w:rsidRDefault="00C6409D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  <w:tc>
                <w:tcPr>
                  <w:tcW w:w="4019" w:type="dxa"/>
                </w:tcPr>
                <w:p w14:paraId="3FFD00A3" w14:textId="77777777" w:rsidR="00C6409D" w:rsidRPr="005967E1" w:rsidRDefault="00C6409D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</w:tr>
            <w:tr w:rsidR="003307A6" w:rsidRPr="005967E1" w14:paraId="7B6FE84B" w14:textId="77777777" w:rsidTr="00286F3C">
              <w:trPr>
                <w:trHeight w:val="496"/>
              </w:trPr>
              <w:tc>
                <w:tcPr>
                  <w:tcW w:w="3908" w:type="dxa"/>
                </w:tcPr>
                <w:p w14:paraId="05AD73EE" w14:textId="77777777" w:rsidR="003307A6" w:rsidRPr="005967E1" w:rsidRDefault="003307A6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  <w:tc>
                <w:tcPr>
                  <w:tcW w:w="4019" w:type="dxa"/>
                </w:tcPr>
                <w:p w14:paraId="6A4530D9" w14:textId="77777777" w:rsidR="003307A6" w:rsidRPr="005967E1" w:rsidRDefault="003307A6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</w:tr>
            <w:tr w:rsidR="00C6409D" w:rsidRPr="005967E1" w14:paraId="7E9004CE" w14:textId="77777777" w:rsidTr="00286F3C">
              <w:trPr>
                <w:trHeight w:val="417"/>
              </w:trPr>
              <w:tc>
                <w:tcPr>
                  <w:tcW w:w="3908" w:type="dxa"/>
                </w:tcPr>
                <w:p w14:paraId="1CF1EF70" w14:textId="77777777" w:rsidR="00C6409D" w:rsidRPr="005967E1" w:rsidRDefault="00C6409D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  <w:tc>
                <w:tcPr>
                  <w:tcW w:w="4019" w:type="dxa"/>
                </w:tcPr>
                <w:p w14:paraId="087B559C" w14:textId="77777777" w:rsidR="00C6409D" w:rsidRPr="005967E1" w:rsidRDefault="00C6409D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</w:tr>
            <w:tr w:rsidR="005773D4" w:rsidRPr="005967E1" w14:paraId="3DF97C12" w14:textId="77777777" w:rsidTr="00286F3C">
              <w:trPr>
                <w:trHeight w:val="483"/>
              </w:trPr>
              <w:tc>
                <w:tcPr>
                  <w:tcW w:w="3908" w:type="dxa"/>
                </w:tcPr>
                <w:p w14:paraId="7B27A003" w14:textId="77777777" w:rsidR="005773D4" w:rsidRPr="005967E1" w:rsidRDefault="005773D4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  <w:tc>
                <w:tcPr>
                  <w:tcW w:w="4019" w:type="dxa"/>
                </w:tcPr>
                <w:p w14:paraId="3A327D30" w14:textId="77777777" w:rsidR="005773D4" w:rsidRPr="005967E1" w:rsidRDefault="005773D4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</w:tr>
            <w:tr w:rsidR="004C3468" w:rsidRPr="005967E1" w14:paraId="4B09D957" w14:textId="77777777" w:rsidTr="00286F3C">
              <w:trPr>
                <w:trHeight w:val="419"/>
              </w:trPr>
              <w:tc>
                <w:tcPr>
                  <w:tcW w:w="3908" w:type="dxa"/>
                </w:tcPr>
                <w:p w14:paraId="0D277D0A" w14:textId="77777777" w:rsidR="004C3468" w:rsidRPr="005967E1" w:rsidRDefault="004C3468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  <w:tc>
                <w:tcPr>
                  <w:tcW w:w="4019" w:type="dxa"/>
                </w:tcPr>
                <w:p w14:paraId="3EF4A925" w14:textId="77777777" w:rsidR="004C3468" w:rsidRPr="005967E1" w:rsidRDefault="004C3468" w:rsidP="00660395">
                  <w:pPr>
                    <w:rPr>
                      <w:rFonts w:ascii="Noto Sans" w:hAnsi="Noto Sans" w:cs="Noto Sans"/>
                    </w:rPr>
                  </w:pPr>
                </w:p>
              </w:tc>
            </w:tr>
          </w:tbl>
          <w:p w14:paraId="2D1636AD" w14:textId="2BED366E" w:rsidR="000E5292" w:rsidRPr="000E5292" w:rsidRDefault="000E5292" w:rsidP="00286F3C">
            <w:pPr>
              <w:rPr>
                <w:rFonts w:asciiTheme="majorHAnsi" w:hAnsiTheme="majorHAnsi" w:cs="Arial"/>
              </w:rPr>
            </w:pPr>
          </w:p>
        </w:tc>
      </w:tr>
    </w:tbl>
    <w:p w14:paraId="18DCFA83" w14:textId="77777777" w:rsidR="00846DEC" w:rsidRDefault="00846DEC">
      <w:r>
        <w:br w:type="page"/>
      </w:r>
    </w:p>
    <w:tbl>
      <w:tblPr>
        <w:tblpPr w:leftFromText="141" w:rightFromText="141" w:vertAnchor="text" w:horzAnchor="margin" w:tblpY="189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881A71" w:rsidRPr="00EE3624" w14:paraId="5F1B2B26" w14:textId="77777777" w:rsidTr="00881A71">
        <w:tc>
          <w:tcPr>
            <w:tcW w:w="8222" w:type="dxa"/>
          </w:tcPr>
          <w:p w14:paraId="6535E190" w14:textId="4826F049" w:rsidR="00881A71" w:rsidRPr="00FB4379" w:rsidRDefault="00881A71" w:rsidP="00881A71">
            <w:pPr>
              <w:spacing w:after="0" w:line="240" w:lineRule="auto"/>
              <w:rPr>
                <w:rFonts w:asciiTheme="majorHAnsi" w:hAnsiTheme="majorHAnsi" w:cs="Arial"/>
                <w:b/>
                <w:bCs/>
                <w:szCs w:val="20"/>
                <w:lang w:val="en-GB" w:eastAsia="fr-FR"/>
              </w:rPr>
            </w:pPr>
            <w:r w:rsidRPr="00FB4379">
              <w:rPr>
                <w:rFonts w:asciiTheme="majorHAnsi" w:hAnsiTheme="majorHAnsi" w:cs="Arial"/>
                <w:b/>
                <w:bCs/>
                <w:lang w:val="en-GB"/>
              </w:rPr>
              <w:lastRenderedPageBreak/>
              <w:t xml:space="preserve">Projektnummer: </w:t>
            </w:r>
            <w:r w:rsidRPr="00FB4379">
              <w:rPr>
                <w:rFonts w:asciiTheme="majorHAnsi" w:hAnsiTheme="majorHAnsi" w:cs="Arial"/>
                <w:b/>
                <w:bCs/>
                <w:lang w:val="en-GB"/>
              </w:rPr>
              <w:fldChar w:fldCharType="begin"/>
            </w:r>
            <w:r w:rsidRPr="00FB4379">
              <w:rPr>
                <w:rFonts w:asciiTheme="majorHAnsi" w:hAnsiTheme="majorHAnsi" w:cs="Arial"/>
                <w:b/>
                <w:bCs/>
                <w:lang w:val="en-GB"/>
              </w:rPr>
              <w:instrText xml:space="preserve"> FILLIN   \* MERGEFORMAT </w:instrText>
            </w:r>
            <w:r w:rsidRPr="00FB4379">
              <w:rPr>
                <w:rFonts w:asciiTheme="majorHAnsi" w:hAnsiTheme="majorHAnsi" w:cs="Arial"/>
                <w:b/>
                <w:bCs/>
                <w:lang w:val="en-GB"/>
              </w:rPr>
              <w:fldChar w:fldCharType="end"/>
            </w:r>
          </w:p>
        </w:tc>
      </w:tr>
      <w:tr w:rsidR="00881A71" w:rsidRPr="00EE3624" w14:paraId="061E3980" w14:textId="77777777" w:rsidTr="00881A71">
        <w:trPr>
          <w:trHeight w:val="305"/>
        </w:trPr>
        <w:tc>
          <w:tcPr>
            <w:tcW w:w="8222" w:type="dxa"/>
          </w:tcPr>
          <w:p w14:paraId="305348D7" w14:textId="77777777" w:rsidR="00881A71" w:rsidRPr="00FB4379" w:rsidRDefault="00881A71" w:rsidP="00881A71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szCs w:val="20"/>
                <w:lang w:val="en-GB" w:eastAsia="fr-FR"/>
              </w:rPr>
            </w:pPr>
            <w:r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>Organisation (beneficiary):</w:t>
            </w:r>
          </w:p>
        </w:tc>
      </w:tr>
      <w:tr w:rsidR="00881A71" w14:paraId="543F3A89" w14:textId="77777777" w:rsidTr="00881A71">
        <w:trPr>
          <w:trHeight w:val="305"/>
        </w:trPr>
        <w:tc>
          <w:tcPr>
            <w:tcW w:w="8222" w:type="dxa"/>
          </w:tcPr>
          <w:p w14:paraId="50908B5C" w14:textId="77777777" w:rsidR="00881A71" w:rsidRPr="00FB4379" w:rsidRDefault="00881A71" w:rsidP="00881A71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szCs w:val="20"/>
                <w:lang w:val="en-GB"/>
              </w:rPr>
            </w:pPr>
            <w:r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 xml:space="preserve">OID: </w:t>
            </w:r>
          </w:p>
        </w:tc>
      </w:tr>
      <w:tr w:rsidR="00881A71" w:rsidRPr="00EE3624" w14:paraId="6418CFF3" w14:textId="77777777" w:rsidTr="00881A71">
        <w:trPr>
          <w:trHeight w:val="305"/>
        </w:trPr>
        <w:tc>
          <w:tcPr>
            <w:tcW w:w="8222" w:type="dxa"/>
          </w:tcPr>
          <w:p w14:paraId="5BFBC09B" w14:textId="34949FB3" w:rsidR="00881A71" w:rsidRPr="00FB4379" w:rsidRDefault="009E4BF1" w:rsidP="00881A71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szCs w:val="20"/>
                <w:lang w:val="en-GB" w:eastAsia="fr-FR"/>
              </w:rPr>
            </w:pPr>
            <w:r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>Kontaktperson</w:t>
            </w:r>
            <w:r w:rsidR="00881A71"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 xml:space="preserve">: </w:t>
            </w:r>
          </w:p>
        </w:tc>
      </w:tr>
      <w:tr w:rsidR="00881A71" w:rsidRPr="00EE3624" w14:paraId="28E602D6" w14:textId="77777777" w:rsidTr="00881A71">
        <w:trPr>
          <w:trHeight w:val="784"/>
        </w:trPr>
        <w:tc>
          <w:tcPr>
            <w:tcW w:w="8222" w:type="dxa"/>
            <w:vAlign w:val="center"/>
          </w:tcPr>
          <w:p w14:paraId="26EE8EB8" w14:textId="750E77EE" w:rsidR="00881A71" w:rsidRPr="00FB4379" w:rsidRDefault="009E4BF1" w:rsidP="00881A71">
            <w:pPr>
              <w:spacing w:after="0" w:line="240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szCs w:val="20"/>
                <w:lang w:val="en-GB"/>
              </w:rPr>
            </w:pPr>
            <w:r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>Kontaktpersons u</w:t>
            </w:r>
            <w:r w:rsidR="00881A71" w:rsidRPr="00FB4379">
              <w:rPr>
                <w:rFonts w:asciiTheme="majorHAnsi" w:hAnsiTheme="majorHAnsi" w:cs="Arial"/>
                <w:b/>
                <w:bCs/>
                <w:szCs w:val="20"/>
                <w:lang w:val="en-GB"/>
              </w:rPr>
              <w:t>nderskrift:</w:t>
            </w:r>
          </w:p>
        </w:tc>
      </w:tr>
    </w:tbl>
    <w:p w14:paraId="6C6536ED" w14:textId="77777777" w:rsidR="00881A71" w:rsidRDefault="00881A71" w:rsidP="00A67CE8"/>
    <w:tbl>
      <w:tblPr>
        <w:tblStyle w:val="Tabellrutnt"/>
        <w:tblpPr w:leftFromText="141" w:rightFromText="141" w:vertAnchor="text" w:horzAnchor="margin" w:tblpY="912"/>
        <w:tblW w:w="8230" w:type="dxa"/>
        <w:tblLook w:val="04A0" w:firstRow="1" w:lastRow="0" w:firstColumn="1" w:lastColumn="0" w:noHBand="0" w:noVBand="1"/>
      </w:tblPr>
      <w:tblGrid>
        <w:gridCol w:w="8230"/>
      </w:tblGrid>
      <w:tr w:rsidR="00881A71" w14:paraId="0989C7F4" w14:textId="77777777" w:rsidTr="00286F3C">
        <w:trPr>
          <w:trHeight w:val="6798"/>
        </w:trPr>
        <w:tc>
          <w:tcPr>
            <w:tcW w:w="8230" w:type="dxa"/>
          </w:tcPr>
          <w:p w14:paraId="2441C0AF" w14:textId="77777777" w:rsidR="00881A71" w:rsidRDefault="00881A71" w:rsidP="00C44BA3"/>
        </w:tc>
      </w:tr>
    </w:tbl>
    <w:p w14:paraId="2C9A3EFE" w14:textId="2FF2956F" w:rsidR="00EB39F8" w:rsidRPr="00FB4379" w:rsidRDefault="00881A71" w:rsidP="00A67CE8">
      <w:pPr>
        <w:rPr>
          <w:b/>
          <w:bCs/>
        </w:rPr>
      </w:pPr>
      <w:r w:rsidRPr="00FB4379">
        <w:rPr>
          <w:b/>
          <w:bCs/>
        </w:rPr>
        <w:t>Motivering</w:t>
      </w:r>
      <w:r w:rsidR="00C44BA3" w:rsidRPr="00FB4379">
        <w:t xml:space="preserve"> </w:t>
      </w:r>
      <w:r w:rsidR="00FB4379" w:rsidRPr="00FB4379">
        <w:t>(</w:t>
      </w:r>
      <w:r w:rsidR="00C44BA3" w:rsidRPr="005E0160">
        <w:rPr>
          <w:i/>
          <w:iCs/>
        </w:rPr>
        <w:t>beskriv vilka åtgärder ni genomfört för att deltagaren ska kunnat delta i projektet trots begränsade möjligheter, och hur inkluderingsstödet använts till detta</w:t>
      </w:r>
      <w:r w:rsidR="00FB4379">
        <w:t>):</w:t>
      </w:r>
    </w:p>
    <w:sectPr w:rsidR="00EB39F8" w:rsidRPr="00FB4379" w:rsidSect="00056AE3">
      <w:type w:val="continuous"/>
      <w:pgSz w:w="11906" w:h="16838"/>
      <w:pgMar w:top="851" w:right="3119" w:bottom="1701" w:left="1701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D62F" w14:textId="77777777" w:rsidR="00BF4C81" w:rsidRDefault="00BF4C81" w:rsidP="00ED6C6F">
      <w:pPr>
        <w:spacing w:after="0" w:line="240" w:lineRule="auto"/>
      </w:pPr>
      <w:r>
        <w:separator/>
      </w:r>
    </w:p>
  </w:endnote>
  <w:endnote w:type="continuationSeparator" w:id="0">
    <w:p w14:paraId="1EBCA7FD" w14:textId="77777777" w:rsidR="00BF4C81" w:rsidRDefault="00BF4C81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9639"/>
    </w:tblGrid>
    <w:tr w:rsidR="005536AE" w14:paraId="27CDB2EF" w14:textId="77777777" w:rsidTr="002A5D2A">
      <w:tc>
        <w:tcPr>
          <w:tcW w:w="567" w:type="dxa"/>
        </w:tcPr>
        <w:p w14:paraId="74099BB0" w14:textId="77777777" w:rsidR="005536AE" w:rsidRDefault="005536AE" w:rsidP="005536AE">
          <w:pPr>
            <w:pStyle w:val="Sidfot"/>
          </w:pPr>
          <w:r w:rsidRPr="00DF19B1">
            <w:rPr>
              <w:bCs/>
            </w:rPr>
            <w:fldChar w:fldCharType="begin"/>
          </w:r>
          <w:r w:rsidRPr="00DF19B1">
            <w:rPr>
              <w:bCs/>
            </w:rPr>
            <w:instrText>PAGE  \* Arabic  \* MERGEFORMAT</w:instrText>
          </w:r>
          <w:r w:rsidRPr="00DF19B1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DF19B1">
            <w:rPr>
              <w:bCs/>
            </w:rPr>
            <w:fldChar w:fldCharType="end"/>
          </w:r>
        </w:p>
      </w:tc>
      <w:tc>
        <w:tcPr>
          <w:tcW w:w="9639" w:type="dxa"/>
        </w:tcPr>
        <w:p w14:paraId="2FA6A9D2" w14:textId="77777777" w:rsidR="005536AE" w:rsidRDefault="005536AE" w:rsidP="005536AE">
          <w:pPr>
            <w:pStyle w:val="Sidfot"/>
            <w:jc w:val="right"/>
          </w:pPr>
          <w:r>
            <w:t>Universitets- och högskolerådet</w:t>
          </w:r>
        </w:p>
      </w:tc>
    </w:tr>
  </w:tbl>
  <w:p w14:paraId="195645E8" w14:textId="77777777" w:rsidR="00053EB6" w:rsidRDefault="00053E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50"/>
    </w:tblGrid>
    <w:tr w:rsidR="005536AE" w14:paraId="4C5A17CB" w14:textId="77777777" w:rsidTr="00C1387C">
      <w:tc>
        <w:tcPr>
          <w:tcW w:w="9356" w:type="dxa"/>
        </w:tcPr>
        <w:p w14:paraId="17C50BE4" w14:textId="6B649FA9" w:rsidR="005536AE" w:rsidRDefault="005536AE" w:rsidP="00053EB6">
          <w:pPr>
            <w:pStyle w:val="Sidfot"/>
          </w:pPr>
        </w:p>
      </w:tc>
      <w:tc>
        <w:tcPr>
          <w:tcW w:w="850" w:type="dxa"/>
        </w:tcPr>
        <w:p w14:paraId="7D65FAF9" w14:textId="77777777" w:rsidR="005536AE" w:rsidRDefault="005536AE" w:rsidP="00053EB6">
          <w:pPr>
            <w:pStyle w:val="Sidfot"/>
            <w:jc w:val="right"/>
          </w:pPr>
          <w:r w:rsidRPr="00DF19B1">
            <w:rPr>
              <w:bCs/>
            </w:rPr>
            <w:fldChar w:fldCharType="begin"/>
          </w:r>
          <w:r w:rsidRPr="00DF19B1">
            <w:rPr>
              <w:bCs/>
            </w:rPr>
            <w:instrText>PAGE  \* Arabic  \* MERGEFORMAT</w:instrText>
          </w:r>
          <w:r w:rsidRPr="00DF19B1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DF19B1">
            <w:rPr>
              <w:bCs/>
            </w:rPr>
            <w:fldChar w:fldCharType="end"/>
          </w:r>
          <w:r w:rsidR="00200ECC">
            <w:rPr>
              <w:bCs/>
            </w:rPr>
            <w:t> (</w:t>
          </w:r>
          <w:r w:rsidR="00200ECC">
            <w:rPr>
              <w:bCs/>
            </w:rPr>
            <w:fldChar w:fldCharType="begin"/>
          </w:r>
          <w:r w:rsidR="00200ECC">
            <w:rPr>
              <w:bCs/>
            </w:rPr>
            <w:instrText xml:space="preserve"> NUMPAGES  \* Arabic  \* MERGEFORMAT </w:instrText>
          </w:r>
          <w:r w:rsidR="00200ECC">
            <w:rPr>
              <w:bCs/>
            </w:rPr>
            <w:fldChar w:fldCharType="separate"/>
          </w:r>
          <w:r w:rsidR="00200ECC">
            <w:rPr>
              <w:bCs/>
              <w:noProof/>
            </w:rPr>
            <w:t>4</w:t>
          </w:r>
          <w:r w:rsidR="00200ECC">
            <w:rPr>
              <w:bCs/>
            </w:rPr>
            <w:fldChar w:fldCharType="end"/>
          </w:r>
          <w:r w:rsidR="00200ECC">
            <w:rPr>
              <w:bCs/>
            </w:rPr>
            <w:t>)</w:t>
          </w:r>
        </w:p>
      </w:tc>
    </w:tr>
  </w:tbl>
  <w:p w14:paraId="374FB1F8" w14:textId="77777777" w:rsidR="00053EB6" w:rsidRDefault="00053EB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50"/>
    </w:tblGrid>
    <w:tr w:rsidR="00BD2E55" w14:paraId="45CFC631" w14:textId="77777777" w:rsidTr="000E5BAD">
      <w:tc>
        <w:tcPr>
          <w:tcW w:w="9356" w:type="dxa"/>
        </w:tcPr>
        <w:p w14:paraId="4175F0C4" w14:textId="77777777" w:rsidR="00BD2E55" w:rsidRDefault="00BD2E55" w:rsidP="00BD2E55">
          <w:pPr>
            <w:pStyle w:val="Sidfot"/>
          </w:pPr>
        </w:p>
      </w:tc>
      <w:tc>
        <w:tcPr>
          <w:tcW w:w="850" w:type="dxa"/>
        </w:tcPr>
        <w:p w14:paraId="64A26A2A" w14:textId="77777777" w:rsidR="00BD2E55" w:rsidRDefault="00BD2E55" w:rsidP="00BD2E55">
          <w:pPr>
            <w:pStyle w:val="Sidfot"/>
            <w:jc w:val="right"/>
          </w:pPr>
          <w:r w:rsidRPr="00DF19B1">
            <w:rPr>
              <w:bCs/>
            </w:rPr>
            <w:fldChar w:fldCharType="begin"/>
          </w:r>
          <w:r w:rsidRPr="00DF19B1">
            <w:rPr>
              <w:bCs/>
            </w:rPr>
            <w:instrText>PAGE  \* Arabic  \* MERGEFORMAT</w:instrText>
          </w:r>
          <w:r w:rsidRPr="00DF19B1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DF19B1">
            <w:rPr>
              <w:bCs/>
            </w:rPr>
            <w:fldChar w:fldCharType="end"/>
          </w:r>
          <w:r>
            <w:rPr>
              <w:bCs/>
            </w:rPr>
            <w:t> 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\* Arabic  \* MERGEFORMAT 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4</w:t>
          </w:r>
          <w:r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4EF32615" w14:textId="77777777" w:rsidR="000F6038" w:rsidRDefault="000F60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E6F1" w14:textId="77777777" w:rsidR="00BF4C81" w:rsidRDefault="00BF4C81" w:rsidP="00ED6C6F">
      <w:pPr>
        <w:spacing w:after="0" w:line="240" w:lineRule="auto"/>
      </w:pPr>
      <w:r>
        <w:separator/>
      </w:r>
    </w:p>
  </w:footnote>
  <w:footnote w:type="continuationSeparator" w:id="0">
    <w:p w14:paraId="39C18AD3" w14:textId="77777777" w:rsidR="00BF4C81" w:rsidRDefault="00BF4C81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5536AE" w14:paraId="6D2670AA" w14:textId="77777777" w:rsidTr="00B13196">
      <w:trPr>
        <w:trHeight w:hRule="exact" w:val="850"/>
      </w:trPr>
      <w:tc>
        <w:tcPr>
          <w:tcW w:w="10206" w:type="dxa"/>
        </w:tcPr>
        <w:p w14:paraId="06D15A9E" w14:textId="77777777" w:rsidR="005536AE" w:rsidRDefault="005536AE" w:rsidP="005536AE">
          <w:pPr>
            <w:pStyle w:val="Sidhuvud"/>
            <w:jc w:val="right"/>
          </w:pPr>
          <w:r>
            <w:t xml:space="preserve">Datum: </w:t>
          </w: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BF4C81">
            <w:rPr>
              <w:noProof/>
            </w:rPr>
            <w:t>2022-06-15</w:t>
          </w:r>
          <w:r>
            <w:fldChar w:fldCharType="end"/>
          </w:r>
        </w:p>
        <w:p w14:paraId="288E10C7" w14:textId="77777777" w:rsidR="005536AE" w:rsidRPr="00474A39" w:rsidRDefault="005536AE" w:rsidP="005536AE">
          <w:pPr>
            <w:pStyle w:val="Sidhuvud"/>
            <w:jc w:val="right"/>
          </w:pPr>
          <w:r>
            <w:t xml:space="preserve">Diarienummer: </w:t>
          </w:r>
          <w:sdt>
            <w:sdtPr>
              <w:alias w:val="Kategori"/>
              <w:tag w:val=""/>
              <w:id w:val="-1323270727"/>
              <w:placeholder>
                <w:docPart w:val="16C7A8BF3D2449CEA4410A3329DF6EA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AF052C">
                <w:rPr>
                  <w:rStyle w:val="Platshllartext"/>
                </w:rPr>
                <w:t>Ange diarienummer</w:t>
              </w:r>
            </w:sdtContent>
          </w:sdt>
          <w:r w:rsidR="00AF052C">
            <w:t xml:space="preserve"> </w:t>
          </w:r>
        </w:p>
      </w:tc>
    </w:tr>
  </w:tbl>
  <w:p w14:paraId="76BD29CF" w14:textId="77777777" w:rsidR="00053EB6" w:rsidRDefault="00053EB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03A86" w14:paraId="5AB695E3" w14:textId="77777777" w:rsidTr="00703A86">
      <w:trPr>
        <w:trHeight w:hRule="exact" w:val="850"/>
      </w:trPr>
      <w:tc>
        <w:tcPr>
          <w:tcW w:w="10206" w:type="dxa"/>
        </w:tcPr>
        <w:p w14:paraId="7619E6C2" w14:textId="2D65C193" w:rsidR="00703A86" w:rsidRPr="00474A39" w:rsidRDefault="00703A86" w:rsidP="00474A39">
          <w:pPr>
            <w:pStyle w:val="Sidhuvud"/>
            <w:jc w:val="right"/>
          </w:pPr>
          <w:bookmarkStart w:id="0" w:name="_Hlk41984741"/>
        </w:p>
      </w:tc>
    </w:tr>
    <w:bookmarkEnd w:id="0"/>
  </w:tbl>
  <w:p w14:paraId="29A11795" w14:textId="77777777" w:rsidR="00ED6C6F" w:rsidRPr="00DF19B1" w:rsidRDefault="00ED6C6F" w:rsidP="00E30F6E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5748" w14:textId="219807A1" w:rsidR="004A3968" w:rsidRDefault="00F13DE5">
    <w:pPr>
      <w:pStyle w:val="Sidhuvud"/>
    </w:pPr>
    <w:r>
      <w:rPr>
        <w:noProof/>
      </w:rPr>
      <w:drawing>
        <wp:inline distT="0" distB="0" distL="0" distR="0" wp14:anchorId="1C7E90C6" wp14:editId="3E84B4A7">
          <wp:extent cx="1292885" cy="695325"/>
          <wp:effectExtent l="0" t="0" r="2540" b="0"/>
          <wp:docPr id="31" name="Bild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772" cy="70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DFC">
      <w:tab/>
    </w:r>
    <w:r w:rsidR="00281DFC">
      <w:tab/>
    </w:r>
    <w:r w:rsidR="00533CC5">
      <w:rPr>
        <w:noProof/>
      </w:rPr>
      <w:drawing>
        <wp:inline distT="0" distB="0" distL="0" distR="0" wp14:anchorId="248073F3" wp14:editId="143E6E53">
          <wp:extent cx="2696727" cy="770326"/>
          <wp:effectExtent l="0" t="0" r="8890" b="0"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783" cy="790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12B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C2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85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66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28C4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30227A"/>
    <w:multiLevelType w:val="multilevel"/>
    <w:tmpl w:val="C420A37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C36D7"/>
    <w:multiLevelType w:val="hybridMultilevel"/>
    <w:tmpl w:val="352E8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1671B5"/>
    <w:multiLevelType w:val="hybridMultilevel"/>
    <w:tmpl w:val="1DDAB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D2A83"/>
    <w:multiLevelType w:val="hybridMultilevel"/>
    <w:tmpl w:val="1B2CA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EB8C14AA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043" w:hanging="227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81"/>
    <w:rsid w:val="00012047"/>
    <w:rsid w:val="00016B89"/>
    <w:rsid w:val="00023CF5"/>
    <w:rsid w:val="00026EB2"/>
    <w:rsid w:val="000304A9"/>
    <w:rsid w:val="00035827"/>
    <w:rsid w:val="00041321"/>
    <w:rsid w:val="00041928"/>
    <w:rsid w:val="000428AA"/>
    <w:rsid w:val="0005086E"/>
    <w:rsid w:val="00050ADB"/>
    <w:rsid w:val="0005284C"/>
    <w:rsid w:val="00053EB6"/>
    <w:rsid w:val="00056AE3"/>
    <w:rsid w:val="00081E07"/>
    <w:rsid w:val="00083807"/>
    <w:rsid w:val="000871A3"/>
    <w:rsid w:val="000879D1"/>
    <w:rsid w:val="000927CE"/>
    <w:rsid w:val="000A259F"/>
    <w:rsid w:val="000B3A04"/>
    <w:rsid w:val="000C60F9"/>
    <w:rsid w:val="000D29F7"/>
    <w:rsid w:val="000D4286"/>
    <w:rsid w:val="000D436D"/>
    <w:rsid w:val="000D787A"/>
    <w:rsid w:val="000E5292"/>
    <w:rsid w:val="000E52C6"/>
    <w:rsid w:val="000F6038"/>
    <w:rsid w:val="0010206C"/>
    <w:rsid w:val="00102CEB"/>
    <w:rsid w:val="0010470C"/>
    <w:rsid w:val="00104807"/>
    <w:rsid w:val="0011207E"/>
    <w:rsid w:val="001128F3"/>
    <w:rsid w:val="00122377"/>
    <w:rsid w:val="00136C6B"/>
    <w:rsid w:val="00141D1F"/>
    <w:rsid w:val="00142663"/>
    <w:rsid w:val="001605BD"/>
    <w:rsid w:val="00164F89"/>
    <w:rsid w:val="0019680D"/>
    <w:rsid w:val="00197D3C"/>
    <w:rsid w:val="001A7D3F"/>
    <w:rsid w:val="001B1BBC"/>
    <w:rsid w:val="001B2002"/>
    <w:rsid w:val="001B4BB9"/>
    <w:rsid w:val="001B5B94"/>
    <w:rsid w:val="001C6A76"/>
    <w:rsid w:val="001E3CCB"/>
    <w:rsid w:val="001E4448"/>
    <w:rsid w:val="001E7273"/>
    <w:rsid w:val="001F0A6C"/>
    <w:rsid w:val="001F5A5C"/>
    <w:rsid w:val="00200ECC"/>
    <w:rsid w:val="00220B93"/>
    <w:rsid w:val="0023309C"/>
    <w:rsid w:val="002346A2"/>
    <w:rsid w:val="00235637"/>
    <w:rsid w:val="00237D8B"/>
    <w:rsid w:val="00240A34"/>
    <w:rsid w:val="00247C15"/>
    <w:rsid w:val="00247F10"/>
    <w:rsid w:val="002611BD"/>
    <w:rsid w:val="00281DFC"/>
    <w:rsid w:val="00286F3C"/>
    <w:rsid w:val="002A223C"/>
    <w:rsid w:val="002A5D2A"/>
    <w:rsid w:val="002D02F8"/>
    <w:rsid w:val="002F7366"/>
    <w:rsid w:val="00302218"/>
    <w:rsid w:val="00306056"/>
    <w:rsid w:val="0032460D"/>
    <w:rsid w:val="00324BC6"/>
    <w:rsid w:val="003307A6"/>
    <w:rsid w:val="003464EE"/>
    <w:rsid w:val="0035044E"/>
    <w:rsid w:val="00350B23"/>
    <w:rsid w:val="0036067A"/>
    <w:rsid w:val="00376322"/>
    <w:rsid w:val="003864E3"/>
    <w:rsid w:val="003938C8"/>
    <w:rsid w:val="003977E2"/>
    <w:rsid w:val="003A0FEC"/>
    <w:rsid w:val="003B0002"/>
    <w:rsid w:val="003D1AD5"/>
    <w:rsid w:val="003F0BD7"/>
    <w:rsid w:val="00411FB3"/>
    <w:rsid w:val="004333A3"/>
    <w:rsid w:val="004457CA"/>
    <w:rsid w:val="004539FA"/>
    <w:rsid w:val="004579C9"/>
    <w:rsid w:val="00463F60"/>
    <w:rsid w:val="00465FE0"/>
    <w:rsid w:val="00466ABB"/>
    <w:rsid w:val="00472FE4"/>
    <w:rsid w:val="00474A39"/>
    <w:rsid w:val="00476DDD"/>
    <w:rsid w:val="00481060"/>
    <w:rsid w:val="00483F66"/>
    <w:rsid w:val="004A3968"/>
    <w:rsid w:val="004A40FE"/>
    <w:rsid w:val="004B632C"/>
    <w:rsid w:val="004C3468"/>
    <w:rsid w:val="004E08FC"/>
    <w:rsid w:val="004E0B05"/>
    <w:rsid w:val="004E6061"/>
    <w:rsid w:val="004F2653"/>
    <w:rsid w:val="004F319B"/>
    <w:rsid w:val="004F6E9F"/>
    <w:rsid w:val="0051288D"/>
    <w:rsid w:val="00531996"/>
    <w:rsid w:val="00533CC5"/>
    <w:rsid w:val="005377E7"/>
    <w:rsid w:val="00537E82"/>
    <w:rsid w:val="00543B0F"/>
    <w:rsid w:val="00551E50"/>
    <w:rsid w:val="005536AE"/>
    <w:rsid w:val="005537A8"/>
    <w:rsid w:val="00575871"/>
    <w:rsid w:val="005773D4"/>
    <w:rsid w:val="00582EC7"/>
    <w:rsid w:val="00586919"/>
    <w:rsid w:val="00594D98"/>
    <w:rsid w:val="005A153D"/>
    <w:rsid w:val="005A403A"/>
    <w:rsid w:val="005A6F62"/>
    <w:rsid w:val="005C4A0C"/>
    <w:rsid w:val="005C6423"/>
    <w:rsid w:val="005D7045"/>
    <w:rsid w:val="005E0160"/>
    <w:rsid w:val="005E0CDB"/>
    <w:rsid w:val="005F29FB"/>
    <w:rsid w:val="00606B0F"/>
    <w:rsid w:val="006137D6"/>
    <w:rsid w:val="006461C7"/>
    <w:rsid w:val="00651FAC"/>
    <w:rsid w:val="00660395"/>
    <w:rsid w:val="00687EBC"/>
    <w:rsid w:val="00693ED8"/>
    <w:rsid w:val="006959F8"/>
    <w:rsid w:val="00697C2E"/>
    <w:rsid w:val="006A2AAE"/>
    <w:rsid w:val="006A60A8"/>
    <w:rsid w:val="006B3AC6"/>
    <w:rsid w:val="006B59CB"/>
    <w:rsid w:val="006C0636"/>
    <w:rsid w:val="006C1624"/>
    <w:rsid w:val="006C4DA1"/>
    <w:rsid w:val="006D294A"/>
    <w:rsid w:val="006E3442"/>
    <w:rsid w:val="006E43A5"/>
    <w:rsid w:val="006E4DCA"/>
    <w:rsid w:val="006E6496"/>
    <w:rsid w:val="00703A86"/>
    <w:rsid w:val="00710FC6"/>
    <w:rsid w:val="00737193"/>
    <w:rsid w:val="00744583"/>
    <w:rsid w:val="0076521D"/>
    <w:rsid w:val="00765711"/>
    <w:rsid w:val="00766BEC"/>
    <w:rsid w:val="00772B6E"/>
    <w:rsid w:val="007829D2"/>
    <w:rsid w:val="00783074"/>
    <w:rsid w:val="0078522D"/>
    <w:rsid w:val="007A0B53"/>
    <w:rsid w:val="007A6721"/>
    <w:rsid w:val="007B02E8"/>
    <w:rsid w:val="007B634A"/>
    <w:rsid w:val="007C4DE7"/>
    <w:rsid w:val="007C5139"/>
    <w:rsid w:val="007E16FA"/>
    <w:rsid w:val="00801BBF"/>
    <w:rsid w:val="00802E8A"/>
    <w:rsid w:val="00813192"/>
    <w:rsid w:val="00816FA9"/>
    <w:rsid w:val="008215CB"/>
    <w:rsid w:val="00822A22"/>
    <w:rsid w:val="00834506"/>
    <w:rsid w:val="00834E7E"/>
    <w:rsid w:val="00846DEC"/>
    <w:rsid w:val="00853854"/>
    <w:rsid w:val="008574B7"/>
    <w:rsid w:val="00870403"/>
    <w:rsid w:val="008734F1"/>
    <w:rsid w:val="00875CBE"/>
    <w:rsid w:val="00881A71"/>
    <w:rsid w:val="008967E3"/>
    <w:rsid w:val="008A525C"/>
    <w:rsid w:val="008B2A0A"/>
    <w:rsid w:val="008B395F"/>
    <w:rsid w:val="008C5285"/>
    <w:rsid w:val="008D4F31"/>
    <w:rsid w:val="008D7518"/>
    <w:rsid w:val="00910C25"/>
    <w:rsid w:val="0091229C"/>
    <w:rsid w:val="00915FAF"/>
    <w:rsid w:val="009255D9"/>
    <w:rsid w:val="00931778"/>
    <w:rsid w:val="00934D21"/>
    <w:rsid w:val="00947BCD"/>
    <w:rsid w:val="00962BF1"/>
    <w:rsid w:val="00972D16"/>
    <w:rsid w:val="00973775"/>
    <w:rsid w:val="00976057"/>
    <w:rsid w:val="009911F8"/>
    <w:rsid w:val="0099293C"/>
    <w:rsid w:val="009B2791"/>
    <w:rsid w:val="009B7CF8"/>
    <w:rsid w:val="009D509B"/>
    <w:rsid w:val="009E4BF1"/>
    <w:rsid w:val="009E6EF9"/>
    <w:rsid w:val="009E7B9D"/>
    <w:rsid w:val="009E7F82"/>
    <w:rsid w:val="00A076D6"/>
    <w:rsid w:val="00A142C0"/>
    <w:rsid w:val="00A16575"/>
    <w:rsid w:val="00A17B37"/>
    <w:rsid w:val="00A2125B"/>
    <w:rsid w:val="00A23320"/>
    <w:rsid w:val="00A42A61"/>
    <w:rsid w:val="00A4356A"/>
    <w:rsid w:val="00A51CEF"/>
    <w:rsid w:val="00A6449E"/>
    <w:rsid w:val="00A67CE8"/>
    <w:rsid w:val="00A80C68"/>
    <w:rsid w:val="00A83094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052C"/>
    <w:rsid w:val="00AF5B57"/>
    <w:rsid w:val="00B1580D"/>
    <w:rsid w:val="00B26861"/>
    <w:rsid w:val="00B27366"/>
    <w:rsid w:val="00B30455"/>
    <w:rsid w:val="00B32309"/>
    <w:rsid w:val="00B4285A"/>
    <w:rsid w:val="00B5772C"/>
    <w:rsid w:val="00B6416A"/>
    <w:rsid w:val="00B70692"/>
    <w:rsid w:val="00B71B19"/>
    <w:rsid w:val="00B84BC6"/>
    <w:rsid w:val="00B85BDD"/>
    <w:rsid w:val="00BA7D19"/>
    <w:rsid w:val="00BB48AC"/>
    <w:rsid w:val="00BB7B8B"/>
    <w:rsid w:val="00BD01D7"/>
    <w:rsid w:val="00BD2E55"/>
    <w:rsid w:val="00BE0327"/>
    <w:rsid w:val="00BE306C"/>
    <w:rsid w:val="00BE3F3D"/>
    <w:rsid w:val="00BF2DAB"/>
    <w:rsid w:val="00BF4C81"/>
    <w:rsid w:val="00C02681"/>
    <w:rsid w:val="00C0546B"/>
    <w:rsid w:val="00C06529"/>
    <w:rsid w:val="00C079B5"/>
    <w:rsid w:val="00C13434"/>
    <w:rsid w:val="00C1387C"/>
    <w:rsid w:val="00C4216C"/>
    <w:rsid w:val="00C422BF"/>
    <w:rsid w:val="00C44BA3"/>
    <w:rsid w:val="00C63DA4"/>
    <w:rsid w:val="00C6409D"/>
    <w:rsid w:val="00C9441F"/>
    <w:rsid w:val="00CC149C"/>
    <w:rsid w:val="00CC3124"/>
    <w:rsid w:val="00CC3657"/>
    <w:rsid w:val="00CE391D"/>
    <w:rsid w:val="00CE4E3C"/>
    <w:rsid w:val="00CF410C"/>
    <w:rsid w:val="00CF62B6"/>
    <w:rsid w:val="00D02A34"/>
    <w:rsid w:val="00D070FF"/>
    <w:rsid w:val="00D220BE"/>
    <w:rsid w:val="00D2298A"/>
    <w:rsid w:val="00D4779E"/>
    <w:rsid w:val="00D55657"/>
    <w:rsid w:val="00D63152"/>
    <w:rsid w:val="00D8533A"/>
    <w:rsid w:val="00DC3579"/>
    <w:rsid w:val="00DF0444"/>
    <w:rsid w:val="00DF19B1"/>
    <w:rsid w:val="00DF3F46"/>
    <w:rsid w:val="00DF42CC"/>
    <w:rsid w:val="00E05537"/>
    <w:rsid w:val="00E05BFC"/>
    <w:rsid w:val="00E21EC0"/>
    <w:rsid w:val="00E30F6E"/>
    <w:rsid w:val="00E33025"/>
    <w:rsid w:val="00E33524"/>
    <w:rsid w:val="00E33921"/>
    <w:rsid w:val="00E42382"/>
    <w:rsid w:val="00E47380"/>
    <w:rsid w:val="00E50040"/>
    <w:rsid w:val="00E66CA0"/>
    <w:rsid w:val="00E757CA"/>
    <w:rsid w:val="00E95D85"/>
    <w:rsid w:val="00EB05C1"/>
    <w:rsid w:val="00EB1E30"/>
    <w:rsid w:val="00EB39F8"/>
    <w:rsid w:val="00EB60E6"/>
    <w:rsid w:val="00EC5EB1"/>
    <w:rsid w:val="00ED6C6F"/>
    <w:rsid w:val="00ED77EE"/>
    <w:rsid w:val="00EE67E8"/>
    <w:rsid w:val="00EF58B6"/>
    <w:rsid w:val="00F06E40"/>
    <w:rsid w:val="00F13DE5"/>
    <w:rsid w:val="00F21694"/>
    <w:rsid w:val="00F4778E"/>
    <w:rsid w:val="00F5205D"/>
    <w:rsid w:val="00F61558"/>
    <w:rsid w:val="00F61F0E"/>
    <w:rsid w:val="00F6408C"/>
    <w:rsid w:val="00FB4379"/>
    <w:rsid w:val="00FC0506"/>
    <w:rsid w:val="00FC38DB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147952"/>
  <w15:chartTrackingRefBased/>
  <w15:docId w15:val="{5D822793-1292-4CD9-AD5B-45A5916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BE"/>
  </w:style>
  <w:style w:type="paragraph" w:styleId="Rubrik1">
    <w:name w:val="heading 1"/>
    <w:basedOn w:val="Rubrik"/>
    <w:next w:val="Normal"/>
    <w:link w:val="Rubrik1Char"/>
    <w:uiPriority w:val="9"/>
    <w:qFormat/>
    <w:rsid w:val="00E30F6E"/>
    <w:pPr>
      <w:keepNext/>
      <w:keepLines/>
      <w:spacing w:before="400" w:after="240"/>
      <w:outlineLvl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474A39"/>
    <w:pPr>
      <w:spacing w:before="480" w:after="8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474A39"/>
    <w:pPr>
      <w:spacing w:before="360" w:after="0"/>
      <w:outlineLvl w:val="2"/>
    </w:pPr>
    <w:rPr>
      <w:sz w:val="22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0455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1B1BBC"/>
    <w:pPr>
      <w:outlineLvl w:val="4"/>
    </w:pPr>
    <w:rPr>
      <w:b w:val="0"/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0F6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74A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74A39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0455"/>
    <w:rPr>
      <w:rFonts w:asciiTheme="majorHAnsi" w:eastAsiaTheme="majorEastAsia" w:hAnsiTheme="majorHAnsi" w:cstheme="majorBidi"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6322"/>
    <w:rPr>
      <w:rFonts w:asciiTheme="majorHAnsi" w:eastAsiaTheme="majorEastAsia" w:hAnsiTheme="majorHAnsi" w:cstheme="majorBidi"/>
      <w:i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B5772C"/>
    <w:pPr>
      <w:keepNext/>
      <w:spacing w:before="80" w:after="80"/>
    </w:pPr>
    <w:rPr>
      <w:bCs/>
      <w:sz w:val="24"/>
      <w:szCs w:val="18"/>
    </w:rPr>
  </w:style>
  <w:style w:type="paragraph" w:styleId="Rubrik">
    <w:name w:val="Title"/>
    <w:aliases w:val="Titel"/>
    <w:basedOn w:val="Normal"/>
    <w:next w:val="Normal"/>
    <w:link w:val="RubrikChar"/>
    <w:uiPriority w:val="34"/>
    <w:rsid w:val="008B2A0A"/>
    <w:pPr>
      <w:spacing w:after="0" w:line="216" w:lineRule="auto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aliases w:val="Titel Char"/>
    <w:basedOn w:val="Standardstycketeckensnitt"/>
    <w:link w:val="Rubrik"/>
    <w:uiPriority w:val="34"/>
    <w:rsid w:val="008B2A0A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Underrubrik">
    <w:name w:val="Subtitle"/>
    <w:aliases w:val="Undertitel"/>
    <w:basedOn w:val="Rubrik"/>
    <w:next w:val="Normal"/>
    <w:link w:val="UnderrubrikChar"/>
    <w:uiPriority w:val="35"/>
    <w:rsid w:val="00CF62B6"/>
    <w:pPr>
      <w:numPr>
        <w:ilvl w:val="1"/>
      </w:numPr>
      <w:spacing w:before="240" w:after="240" w:line="259" w:lineRule="auto"/>
    </w:pPr>
    <w:rPr>
      <w:b w:val="0"/>
      <w:sz w:val="28"/>
      <w:szCs w:val="24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35"/>
    <w:rsid w:val="00CF62B6"/>
    <w:rPr>
      <w:rFonts w:asciiTheme="majorHAnsi" w:eastAsiaTheme="majorEastAsia" w:hAnsiTheme="majorHAnsi" w:cstheme="majorBidi"/>
      <w:bCs/>
      <w:sz w:val="2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E95D85"/>
    <w:pPr>
      <w:spacing w:before="160"/>
      <w:ind w:left="227" w:right="227"/>
    </w:pPr>
    <w:rPr>
      <w:rFonts w:asciiTheme="majorHAnsi" w:eastAsiaTheme="majorEastAsia" w:hAnsiTheme="majorHAnsi" w:cstheme="majorBidi"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95D85"/>
    <w:rPr>
      <w:rFonts w:asciiTheme="majorHAnsi" w:eastAsiaTheme="majorEastAsia" w:hAnsiTheme="majorHAnsi" w:cstheme="majorBidi"/>
      <w:iCs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9B7CF8"/>
    <w:pPr>
      <w:tabs>
        <w:tab w:val="right" w:leader="dot" w:pos="9062"/>
      </w:tabs>
      <w:spacing w:before="120" w:after="0"/>
    </w:pPr>
    <w:rPr>
      <w:b/>
      <w:noProof/>
      <w:sz w:val="24"/>
      <w:lang w:eastAsia="en-GB"/>
    </w:rPr>
  </w:style>
  <w:style w:type="paragraph" w:styleId="Innehll2">
    <w:name w:val="toc 2"/>
    <w:basedOn w:val="Normal"/>
    <w:next w:val="Normal"/>
    <w:uiPriority w:val="39"/>
    <w:rsid w:val="009B7CF8"/>
    <w:pPr>
      <w:tabs>
        <w:tab w:val="right" w:leader="dot" w:pos="9062"/>
      </w:tabs>
      <w:spacing w:after="0" w:line="216" w:lineRule="auto"/>
      <w:contextualSpacing/>
    </w:pPr>
    <w:rPr>
      <w:noProof/>
      <w:sz w:val="24"/>
    </w:rPr>
  </w:style>
  <w:style w:type="paragraph" w:styleId="Innehll3">
    <w:name w:val="toc 3"/>
    <w:basedOn w:val="Normal"/>
    <w:next w:val="Normal"/>
    <w:uiPriority w:val="39"/>
    <w:semiHidden/>
    <w:rsid w:val="00B70692"/>
    <w:pPr>
      <w:tabs>
        <w:tab w:val="right" w:leader="dot" w:pos="9062"/>
      </w:tabs>
      <w:spacing w:after="80"/>
    </w:pPr>
    <w:rPr>
      <w:noProof/>
      <w:sz w:val="24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30F6E"/>
    <w:rPr>
      <w:sz w:val="16"/>
    </w:rPr>
  </w:style>
  <w:style w:type="paragraph" w:styleId="Sidfot">
    <w:name w:val="footer"/>
    <w:basedOn w:val="Normal"/>
    <w:link w:val="SidfotChar"/>
    <w:uiPriority w:val="99"/>
    <w:rsid w:val="00E30F6E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30F6E"/>
    <w:rPr>
      <w:sz w:val="16"/>
    </w:rPr>
  </w:style>
  <w:style w:type="paragraph" w:styleId="Punktlista">
    <w:name w:val="List Bullet"/>
    <w:basedOn w:val="Normal"/>
    <w:uiPriority w:val="24"/>
    <w:qFormat/>
    <w:rsid w:val="006C1624"/>
    <w:pPr>
      <w:numPr>
        <w:numId w:val="6"/>
      </w:numPr>
      <w:spacing w:after="0"/>
      <w:contextualSpacing/>
    </w:pPr>
  </w:style>
  <w:style w:type="paragraph" w:styleId="Numreradlista">
    <w:name w:val="List Number"/>
    <w:basedOn w:val="Normal"/>
    <w:uiPriority w:val="25"/>
    <w:qFormat/>
    <w:rsid w:val="000F6038"/>
    <w:pPr>
      <w:numPr>
        <w:numId w:val="1"/>
      </w:numPr>
      <w:spacing w:after="4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A3968"/>
    <w:rPr>
      <w:color w:val="006E96" w:themeColor="accent5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E30F6E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8D7518"/>
    <w:pPr>
      <w:numPr>
        <w:numId w:val="14"/>
      </w:numPr>
      <w:ind w:left="794" w:hanging="794"/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8D7518"/>
    <w:pPr>
      <w:numPr>
        <w:ilvl w:val="1"/>
        <w:numId w:val="14"/>
      </w:numPr>
      <w:ind w:left="794" w:hanging="794"/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8D7518"/>
    <w:pPr>
      <w:numPr>
        <w:ilvl w:val="2"/>
        <w:numId w:val="14"/>
      </w:numPr>
      <w:ind w:left="794" w:hanging="794"/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8D7518"/>
    <w:pPr>
      <w:numPr>
        <w:ilvl w:val="3"/>
        <w:numId w:val="14"/>
      </w:numPr>
      <w:ind w:left="794" w:hanging="794"/>
    </w:pPr>
  </w:style>
  <w:style w:type="paragraph" w:styleId="Adress-brev">
    <w:name w:val="envelope address"/>
    <w:basedOn w:val="Normal"/>
    <w:uiPriority w:val="99"/>
    <w:rsid w:val="002A5D2A"/>
    <w:pPr>
      <w:spacing w:after="1000"/>
      <w:ind w:right="3119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0F6038"/>
    <w:pPr>
      <w:spacing w:before="400"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10FC6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B70692"/>
    <w:pPr>
      <w:spacing w:before="80" w:line="240" w:lineRule="auto"/>
    </w:pPr>
    <w:rPr>
      <w:sz w:val="18"/>
    </w:rPr>
  </w:style>
  <w:style w:type="table" w:customStyle="1" w:styleId="UHR">
    <w:name w:val="UHR"/>
    <w:basedOn w:val="Normaltabell"/>
    <w:uiPriority w:val="99"/>
    <w:rsid w:val="009B7CF8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sz w:val="18"/>
      </w:rPr>
    </w:tblStylePr>
    <w:tblStylePr w:type="lastRow">
      <w:rPr>
        <w:sz w:val="18"/>
      </w:rPr>
    </w:tblStylePr>
  </w:style>
  <w:style w:type="character" w:styleId="AnvndHyperlnk">
    <w:name w:val="FollowedHyperlink"/>
    <w:basedOn w:val="Standardstycketeckensnitt"/>
    <w:uiPriority w:val="98"/>
    <w:rsid w:val="004A3968"/>
    <w:rPr>
      <w:color w:val="62269E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3EB6"/>
    <w:rPr>
      <w:color w:val="605E5C"/>
      <w:shd w:val="clear" w:color="auto" w:fill="E1DFDD"/>
    </w:rPr>
  </w:style>
  <w:style w:type="paragraph" w:customStyle="1" w:styleId="Dokumenttyp">
    <w:name w:val="Dokumenttyp"/>
    <w:basedOn w:val="Sidhuvud"/>
    <w:uiPriority w:val="99"/>
    <w:rsid w:val="00DC3579"/>
    <w:pPr>
      <w:ind w:right="-2268"/>
      <w:jc w:val="right"/>
    </w:pPr>
    <w:rPr>
      <w:b/>
      <w:bCs/>
      <w:sz w:val="22"/>
      <w:szCs w:val="28"/>
    </w:rPr>
  </w:style>
  <w:style w:type="paragraph" w:customStyle="1" w:styleId="Sidhuvudfetstil">
    <w:name w:val="Sidhuvud fetstil"/>
    <w:basedOn w:val="Sidhuvud"/>
    <w:uiPriority w:val="99"/>
    <w:rsid w:val="00BE306C"/>
    <w:pPr>
      <w:ind w:right="-2268"/>
      <w:jc w:val="right"/>
    </w:pPr>
    <w:rPr>
      <w:b/>
    </w:rPr>
  </w:style>
  <w:style w:type="character" w:styleId="Kommentarsreferens">
    <w:name w:val="annotation reference"/>
    <w:basedOn w:val="Standardstycketeckensnitt"/>
    <w:uiPriority w:val="99"/>
    <w:semiHidden/>
    <w:rsid w:val="001F5A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F5A5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F5A5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F5A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F5A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kvon\appdata\roaming\microsoft\templates\UHR\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7A8BF3D2449CEA4410A3329DF6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521C5-940B-48EC-B7CB-9913284A6E9F}"/>
      </w:docPartPr>
      <w:docPartBody>
        <w:p w:rsidR="00CD24DD" w:rsidRDefault="00CD24DD">
          <w:pPr>
            <w:pStyle w:val="16C7A8BF3D2449CEA4410A3329DF6EAC"/>
          </w:pPr>
          <w:r w:rsidRPr="002F0CA3">
            <w:rPr>
              <w:rStyle w:val="Platshllartext"/>
              <w:bCs/>
            </w:rPr>
            <w:t>Namn Efternamn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DD"/>
    <w:rsid w:val="00C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16C7A8BF3D2449CEA4410A3329DF6EAC">
    <w:name w:val="16C7A8BF3D2449CEA4410A3329DF6EAC"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  <w:spacing w:after="0" w:line="240" w:lineRule="auto"/>
    </w:pPr>
    <w:rPr>
      <w:sz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Pr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HR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62269E"/>
      </a:accent1>
      <a:accent2>
        <a:srgbClr val="D8C9E7"/>
      </a:accent2>
      <a:accent3>
        <a:srgbClr val="B00060"/>
      </a:accent3>
      <a:accent4>
        <a:srgbClr val="EBBFD7"/>
      </a:accent4>
      <a:accent5>
        <a:srgbClr val="006E96"/>
      </a:accent5>
      <a:accent6>
        <a:srgbClr val="BFDBE5"/>
      </a:accent6>
      <a:hlink>
        <a:srgbClr val="006E96"/>
      </a:hlink>
      <a:folHlink>
        <a:srgbClr val="B0006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7D49D-5EC1-48DB-B7F3-013457DC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1</TotalTime>
  <Pages>2</Pages>
  <Words>296</Words>
  <Characters>1570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von Schreeb</dc:creator>
  <cp:keywords/>
  <dc:description/>
  <cp:lastModifiedBy>Eva Blässar</cp:lastModifiedBy>
  <cp:revision>2</cp:revision>
  <cp:lastPrinted>2019-02-18T10:06:00Z</cp:lastPrinted>
  <dcterms:created xsi:type="dcterms:W3CDTF">2022-11-29T12:40:00Z</dcterms:created>
  <dcterms:modified xsi:type="dcterms:W3CDTF">2022-11-29T12:40:00Z</dcterms:modified>
</cp:coreProperties>
</file>