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5F62D" w14:textId="77777777" w:rsidR="00154ABE" w:rsidRDefault="0076794B" w:rsidP="00741491">
      <w:pPr>
        <w:jc w:val="center"/>
        <w:rPr>
          <w:b/>
          <w:sz w:val="24"/>
          <w:szCs w:val="24"/>
          <w:u w:val="single"/>
        </w:rPr>
      </w:pPr>
      <w:r>
        <w:rPr>
          <w:b/>
          <w:sz w:val="24"/>
          <w:u w:val="single"/>
        </w:rPr>
        <w:t xml:space="preserve">BILAGA V: </w:t>
      </w:r>
    </w:p>
    <w:p w14:paraId="63C1F6EF" w14:textId="77777777" w:rsidR="00154ABE" w:rsidRDefault="00154ABE" w:rsidP="00741491">
      <w:pPr>
        <w:jc w:val="center"/>
        <w:rPr>
          <w:b/>
          <w:sz w:val="24"/>
          <w:szCs w:val="24"/>
          <w:u w:val="single"/>
        </w:rPr>
      </w:pPr>
    </w:p>
    <w:p w14:paraId="232B1FD1" w14:textId="77777777" w:rsidR="00154ABE" w:rsidRDefault="00154ABE" w:rsidP="00CA058B">
      <w:pPr>
        <w:rPr>
          <w:b/>
          <w:sz w:val="24"/>
          <w:szCs w:val="24"/>
          <w:u w:val="single"/>
        </w:rPr>
      </w:pPr>
      <w:r>
        <w:rPr>
          <w:b/>
          <w:sz w:val="24"/>
          <w:highlight w:val="yellow"/>
          <w:u w:val="single"/>
        </w:rPr>
        <w:t>[För volontärprojekt:</w:t>
      </w:r>
    </w:p>
    <w:p w14:paraId="48706B78" w14:textId="77777777" w:rsidR="00154ABE" w:rsidRDefault="00154ABE" w:rsidP="00741491">
      <w:pPr>
        <w:jc w:val="center"/>
        <w:rPr>
          <w:b/>
          <w:sz w:val="24"/>
          <w:szCs w:val="24"/>
          <w:u w:val="single"/>
        </w:rPr>
      </w:pPr>
    </w:p>
    <w:p w14:paraId="1BD7AC91" w14:textId="77777777" w:rsidR="0076794B" w:rsidRPr="00A20B14" w:rsidRDefault="0076794B" w:rsidP="00741491">
      <w:pPr>
        <w:jc w:val="center"/>
        <w:rPr>
          <w:b/>
          <w:sz w:val="24"/>
          <w:szCs w:val="24"/>
          <w:u w:val="single"/>
        </w:rPr>
      </w:pPr>
      <w:r>
        <w:rPr>
          <w:b/>
          <w:sz w:val="24"/>
          <w:u w:val="single"/>
        </w:rPr>
        <w:t>MALL FÖR AVTAL MELLAN ORGANISATIONER OCH VOLONTÄRER</w:t>
      </w:r>
    </w:p>
    <w:p w14:paraId="3C040593" w14:textId="77777777" w:rsidR="0076794B" w:rsidRPr="0076794B" w:rsidRDefault="0076794B" w:rsidP="00741491">
      <w:pPr>
        <w:jc w:val="center"/>
        <w:rPr>
          <w:b/>
          <w:color w:val="0000FF"/>
          <w:sz w:val="24"/>
          <w:szCs w:val="24"/>
          <w:u w:val="single"/>
        </w:rPr>
      </w:pPr>
    </w:p>
    <w:p w14:paraId="0156BC83" w14:textId="77777777" w:rsidR="00741491" w:rsidRDefault="00E80EBA" w:rsidP="00741491">
      <w:pPr>
        <w:jc w:val="center"/>
        <w:rPr>
          <w:b/>
          <w:sz w:val="24"/>
          <w:szCs w:val="24"/>
        </w:rPr>
      </w:pPr>
      <w:r>
        <w:rPr>
          <w:b/>
          <w:sz w:val="24"/>
        </w:rPr>
        <w:t>Europeiska solidaritetskåren – Volontäravtal</w:t>
      </w:r>
    </w:p>
    <w:p w14:paraId="778A9479" w14:textId="77777777" w:rsidR="00315E8C" w:rsidRDefault="002E24F7" w:rsidP="00F7499A">
      <w:pPr>
        <w:jc w:val="center"/>
        <w:rPr>
          <w:b/>
          <w:sz w:val="24"/>
          <w:szCs w:val="24"/>
        </w:rPr>
      </w:pPr>
      <w:r>
        <w:rPr>
          <w:b/>
          <w:sz w:val="24"/>
        </w:rPr>
        <w:t xml:space="preserve"> </w:t>
      </w:r>
    </w:p>
    <w:p w14:paraId="1A6EF094" w14:textId="77777777" w:rsidR="005C367C" w:rsidRDefault="005C367C" w:rsidP="005B3AFE">
      <w:pPr>
        <w:jc w:val="both"/>
        <w:rPr>
          <w:b/>
          <w:sz w:val="24"/>
          <w:szCs w:val="24"/>
        </w:rPr>
      </w:pPr>
    </w:p>
    <w:p w14:paraId="2D101E21" w14:textId="77777777" w:rsidR="00F16BF1" w:rsidRPr="00F16BF1" w:rsidRDefault="00F16BF1" w:rsidP="005B3AFE">
      <w:pPr>
        <w:tabs>
          <w:tab w:val="left" w:pos="5529"/>
        </w:tabs>
        <w:jc w:val="both"/>
        <w:rPr>
          <w:sz w:val="22"/>
          <w:szCs w:val="24"/>
        </w:rPr>
      </w:pPr>
      <w:r>
        <w:rPr>
          <w:sz w:val="22"/>
          <w:highlight w:val="cyan"/>
        </w:rPr>
        <w:t>[Denna mall kan anpassas av programkontoret eller organisationen, men innehållet i mallen är ett minimikrav]</w:t>
      </w:r>
    </w:p>
    <w:p w14:paraId="5E60B2F3" w14:textId="77777777" w:rsidR="00735E06" w:rsidRPr="00735E06" w:rsidRDefault="00735E06" w:rsidP="005B3AFE">
      <w:pPr>
        <w:jc w:val="both"/>
        <w:rPr>
          <w:b/>
          <w:sz w:val="24"/>
          <w:szCs w:val="24"/>
        </w:rPr>
      </w:pPr>
    </w:p>
    <w:p w14:paraId="3EBE01BF" w14:textId="77777777" w:rsidR="00E0318F" w:rsidRDefault="00E0318F" w:rsidP="00E0318F">
      <w:pPr>
        <w:pBdr>
          <w:bottom w:val="single" w:sz="6" w:space="1" w:color="auto"/>
        </w:pBdr>
        <w:jc w:val="both"/>
        <w:rPr>
          <w:sz w:val="24"/>
          <w:szCs w:val="24"/>
        </w:rPr>
      </w:pPr>
      <w:r>
        <w:rPr>
          <w:sz w:val="24"/>
        </w:rPr>
        <w:t>[Stödorganisationens eller värdorganisationens fullständiga namn och PIC-nummer]</w:t>
      </w:r>
    </w:p>
    <w:p w14:paraId="1A55E4B1" w14:textId="77777777" w:rsidR="00E0318F" w:rsidRPr="00735E06" w:rsidRDefault="00E0318F" w:rsidP="00E0318F">
      <w:pPr>
        <w:rPr>
          <w:szCs w:val="24"/>
        </w:rPr>
      </w:pPr>
      <w:r>
        <w:t>Adress: [fullständig adress]</w:t>
      </w:r>
    </w:p>
    <w:p w14:paraId="6C3307C8" w14:textId="77777777" w:rsidR="00E0318F" w:rsidRDefault="00E0318F" w:rsidP="00E0318F">
      <w:pPr>
        <w:rPr>
          <w:sz w:val="24"/>
          <w:szCs w:val="24"/>
        </w:rPr>
      </w:pPr>
    </w:p>
    <w:p w14:paraId="7CBE674F" w14:textId="77777777" w:rsidR="00E0318F" w:rsidRPr="00735E06" w:rsidRDefault="00E0318F" w:rsidP="00E0318F">
      <w:pPr>
        <w:jc w:val="both"/>
        <w:rPr>
          <w:sz w:val="24"/>
          <w:szCs w:val="24"/>
        </w:rPr>
      </w:pPr>
      <w:r>
        <w:rPr>
          <w:sz w:val="24"/>
        </w:rPr>
        <w:t xml:space="preserve">nedan kallad </w:t>
      </w:r>
      <w:r>
        <w:rPr>
          <w:i/>
          <w:sz w:val="24"/>
        </w:rPr>
        <w:t>organisationen</w:t>
      </w:r>
      <w:r>
        <w:rPr>
          <w:sz w:val="24"/>
        </w:rPr>
        <w:t>, som för undertecknandet av detta avtal företräds av [förnamn, efternamn, befattning] å ena sidan, och</w:t>
      </w:r>
    </w:p>
    <w:p w14:paraId="2F8E3205" w14:textId="77777777" w:rsidR="00E0318F" w:rsidRPr="0076794B" w:rsidRDefault="00E0318F" w:rsidP="00E0318F">
      <w:pPr>
        <w:rPr>
          <w:sz w:val="24"/>
          <w:szCs w:val="24"/>
        </w:rPr>
      </w:pPr>
      <w:r>
        <w:rPr>
          <w:sz w:val="24"/>
        </w:rPr>
        <w:t xml:space="preserve"> </w:t>
      </w:r>
    </w:p>
    <w:p w14:paraId="7D21A814" w14:textId="77777777" w:rsidR="00E0318F" w:rsidRDefault="00E0318F" w:rsidP="00E0318F">
      <w:pPr>
        <w:pBdr>
          <w:bottom w:val="single" w:sz="6" w:space="1" w:color="auto"/>
        </w:pBdr>
        <w:rPr>
          <w:sz w:val="24"/>
          <w:szCs w:val="24"/>
        </w:rPr>
      </w:pPr>
      <w:r>
        <w:rPr>
          <w:sz w:val="24"/>
        </w:rPr>
        <w:t>[förnamn, efternamn]</w:t>
      </w:r>
    </w:p>
    <w:p w14:paraId="0F3A054C" w14:textId="77777777" w:rsidR="007C0A5A" w:rsidRPr="0076794B" w:rsidRDefault="007C0A5A" w:rsidP="00E0318F">
      <w:pPr>
        <w:pBdr>
          <w:bottom w:val="single" w:sz="6" w:space="1" w:color="auto"/>
        </w:pBdr>
        <w:rPr>
          <w:sz w:val="24"/>
          <w:szCs w:val="24"/>
        </w:rPr>
      </w:pPr>
    </w:p>
    <w:tbl>
      <w:tblPr>
        <w:tblStyle w:val="Tabellrutnt"/>
        <w:tblW w:w="0" w:type="auto"/>
        <w:tblLook w:val="04A0" w:firstRow="1" w:lastRow="0" w:firstColumn="1" w:lastColumn="0" w:noHBand="0" w:noVBand="1"/>
      </w:tblPr>
      <w:tblGrid>
        <w:gridCol w:w="4534"/>
        <w:gridCol w:w="4527"/>
      </w:tblGrid>
      <w:tr w:rsidR="00E80EBA" w:rsidRPr="0076794B" w14:paraId="3CF4DED8" w14:textId="77777777" w:rsidTr="00E80EBA">
        <w:tc>
          <w:tcPr>
            <w:tcW w:w="4643" w:type="dxa"/>
          </w:tcPr>
          <w:p w14:paraId="3FE9FC2B" w14:textId="77777777" w:rsidR="00E80EBA" w:rsidRPr="00A35476" w:rsidRDefault="00E80EBA" w:rsidP="00E80EBA">
            <w:pPr>
              <w:rPr>
                <w:sz w:val="24"/>
                <w:szCs w:val="24"/>
              </w:rPr>
            </w:pPr>
            <w:r>
              <w:rPr>
                <w:sz w:val="24"/>
              </w:rPr>
              <w:t>Födelsedatum: [DD/MM/ÅÅÅÅ]</w:t>
            </w:r>
          </w:p>
        </w:tc>
        <w:tc>
          <w:tcPr>
            <w:tcW w:w="4644" w:type="dxa"/>
          </w:tcPr>
          <w:p w14:paraId="0E7BC302" w14:textId="77777777" w:rsidR="00E80EBA" w:rsidRPr="0076794B" w:rsidRDefault="00E80EBA" w:rsidP="00E80EBA">
            <w:pPr>
              <w:rPr>
                <w:sz w:val="24"/>
                <w:szCs w:val="24"/>
              </w:rPr>
            </w:pPr>
            <w:r>
              <w:rPr>
                <w:sz w:val="24"/>
              </w:rPr>
              <w:t>Medborgarskap:</w:t>
            </w:r>
          </w:p>
        </w:tc>
      </w:tr>
      <w:tr w:rsidR="00E80EBA" w:rsidRPr="00543224" w14:paraId="78CD198C" w14:textId="77777777" w:rsidTr="004A209D">
        <w:tc>
          <w:tcPr>
            <w:tcW w:w="9287" w:type="dxa"/>
            <w:gridSpan w:val="2"/>
          </w:tcPr>
          <w:p w14:paraId="1915EA60" w14:textId="77777777" w:rsidR="00E80EBA" w:rsidRPr="0076794B" w:rsidRDefault="00E80EBA" w:rsidP="00E80EBA">
            <w:pPr>
              <w:rPr>
                <w:sz w:val="24"/>
                <w:szCs w:val="24"/>
              </w:rPr>
            </w:pPr>
            <w:r>
              <w:rPr>
                <w:sz w:val="24"/>
              </w:rPr>
              <w:t>Adress: [fullständig adress]</w:t>
            </w:r>
          </w:p>
        </w:tc>
      </w:tr>
      <w:tr w:rsidR="00E80EBA" w:rsidRPr="0076794B" w14:paraId="6C2DC86B" w14:textId="77777777" w:rsidTr="00E80EBA">
        <w:tc>
          <w:tcPr>
            <w:tcW w:w="4643" w:type="dxa"/>
          </w:tcPr>
          <w:p w14:paraId="6F5A044C" w14:textId="77777777" w:rsidR="00E80EBA" w:rsidRPr="0076794B" w:rsidRDefault="00E80EBA" w:rsidP="00E80EBA">
            <w:pPr>
              <w:rPr>
                <w:sz w:val="24"/>
                <w:szCs w:val="24"/>
              </w:rPr>
            </w:pPr>
            <w:r>
              <w:rPr>
                <w:sz w:val="24"/>
              </w:rPr>
              <w:t>Tfn:</w:t>
            </w:r>
          </w:p>
        </w:tc>
        <w:tc>
          <w:tcPr>
            <w:tcW w:w="4644" w:type="dxa"/>
          </w:tcPr>
          <w:p w14:paraId="6B63BBF0" w14:textId="77777777" w:rsidR="00E80EBA" w:rsidRPr="0076794B" w:rsidRDefault="00E80EBA" w:rsidP="00E80EBA">
            <w:pPr>
              <w:rPr>
                <w:sz w:val="24"/>
                <w:szCs w:val="24"/>
              </w:rPr>
            </w:pPr>
            <w:r>
              <w:rPr>
                <w:sz w:val="24"/>
              </w:rPr>
              <w:t>E-post:</w:t>
            </w:r>
          </w:p>
        </w:tc>
      </w:tr>
      <w:tr w:rsidR="00E80EBA" w:rsidRPr="0076794B" w14:paraId="2A88D436" w14:textId="77777777" w:rsidTr="00E80EBA">
        <w:tc>
          <w:tcPr>
            <w:tcW w:w="4643" w:type="dxa"/>
          </w:tcPr>
          <w:p w14:paraId="336E8FCE" w14:textId="77777777" w:rsidR="00E80EBA" w:rsidRPr="0076794B" w:rsidRDefault="00E80EBA" w:rsidP="00E80EBA">
            <w:pPr>
              <w:rPr>
                <w:sz w:val="24"/>
                <w:szCs w:val="24"/>
              </w:rPr>
            </w:pPr>
            <w:r>
              <w:rPr>
                <w:sz w:val="24"/>
              </w:rPr>
              <w:t>Kön</w:t>
            </w:r>
            <w:proofErr w:type="gramStart"/>
            <w:r>
              <w:rPr>
                <w:sz w:val="24"/>
              </w:rPr>
              <w:t>:  [</w:t>
            </w:r>
            <w:proofErr w:type="gramEnd"/>
            <w:r>
              <w:rPr>
                <w:sz w:val="24"/>
              </w:rPr>
              <w:t>M/K/annat]</w:t>
            </w:r>
          </w:p>
        </w:tc>
        <w:tc>
          <w:tcPr>
            <w:tcW w:w="4644" w:type="dxa"/>
          </w:tcPr>
          <w:p w14:paraId="338FB112" w14:textId="77777777" w:rsidR="00E80EBA" w:rsidRPr="0076794B" w:rsidRDefault="00E80EBA" w:rsidP="00E80EBA">
            <w:pPr>
              <w:rPr>
                <w:sz w:val="24"/>
                <w:szCs w:val="24"/>
              </w:rPr>
            </w:pPr>
          </w:p>
        </w:tc>
      </w:tr>
    </w:tbl>
    <w:p w14:paraId="5E41D8D5" w14:textId="77777777" w:rsidR="00767F4C" w:rsidRPr="0076794B" w:rsidRDefault="00767F4C" w:rsidP="00E0318F">
      <w:pPr>
        <w:jc w:val="both"/>
        <w:rPr>
          <w:sz w:val="24"/>
          <w:szCs w:val="24"/>
        </w:rPr>
      </w:pPr>
    </w:p>
    <w:p w14:paraId="1F284C95" w14:textId="77777777" w:rsidR="00E0318F" w:rsidRPr="0076794B" w:rsidRDefault="00E0318F" w:rsidP="00E0318F">
      <w:pPr>
        <w:jc w:val="both"/>
        <w:rPr>
          <w:sz w:val="24"/>
          <w:szCs w:val="24"/>
        </w:rPr>
      </w:pPr>
      <w:r>
        <w:rPr>
          <w:sz w:val="24"/>
        </w:rPr>
        <w:t xml:space="preserve">nedan kallad </w:t>
      </w:r>
      <w:r>
        <w:rPr>
          <w:i/>
          <w:sz w:val="24"/>
        </w:rPr>
        <w:t>deltagaren</w:t>
      </w:r>
      <w:r>
        <w:rPr>
          <w:sz w:val="24"/>
        </w:rPr>
        <w:t xml:space="preserve"> å andra sidan, har enats om de särskilda villkoren och bilagan nedan som utgör en integrerad del av detta avtal (nedan kallat </w:t>
      </w:r>
      <w:r>
        <w:rPr>
          <w:i/>
          <w:sz w:val="24"/>
        </w:rPr>
        <w:t>avtalet</w:t>
      </w:r>
      <w:r>
        <w:rPr>
          <w:sz w:val="24"/>
        </w:rPr>
        <w:t>).</w:t>
      </w:r>
    </w:p>
    <w:p w14:paraId="680EA480" w14:textId="77777777" w:rsidR="00181013" w:rsidRPr="0076794B" w:rsidRDefault="00181013" w:rsidP="00E0318F">
      <w:pPr>
        <w:jc w:val="both"/>
        <w:rPr>
          <w:sz w:val="24"/>
          <w:szCs w:val="24"/>
        </w:rPr>
      </w:pPr>
    </w:p>
    <w:p w14:paraId="14C9C16E" w14:textId="77777777" w:rsidR="00B227C7" w:rsidRPr="0076794B" w:rsidRDefault="00B227C7" w:rsidP="00E0318F">
      <w:pPr>
        <w:jc w:val="both"/>
        <w:rPr>
          <w:sz w:val="24"/>
          <w:szCs w:val="24"/>
        </w:rPr>
      </w:pPr>
    </w:p>
    <w:p w14:paraId="1B0E6743" w14:textId="77777777" w:rsidR="00E0318F" w:rsidRPr="0076794B" w:rsidRDefault="00767F4C" w:rsidP="00E0318F">
      <w:pPr>
        <w:jc w:val="both"/>
        <w:rPr>
          <w:sz w:val="24"/>
          <w:szCs w:val="24"/>
        </w:rPr>
      </w:pPr>
      <w:r>
        <w:rPr>
          <w:sz w:val="24"/>
        </w:rPr>
        <w:t>[Avtalet gäller även följande partnerorganisationer i projektet:</w:t>
      </w:r>
    </w:p>
    <w:p w14:paraId="129C4810" w14:textId="77777777" w:rsidR="00E0318F" w:rsidRDefault="00E0318F" w:rsidP="00E0318F">
      <w:pPr>
        <w:pBdr>
          <w:bottom w:val="single" w:sz="6" w:space="1" w:color="auto"/>
        </w:pBdr>
        <w:jc w:val="both"/>
        <w:rPr>
          <w:sz w:val="24"/>
          <w:szCs w:val="24"/>
        </w:rPr>
      </w:pPr>
      <w:r>
        <w:rPr>
          <w:sz w:val="24"/>
        </w:rPr>
        <w:t>[Partnerorganisationens fullständiga namn, PIC-nummer och roll i volontärprojektet (stöd- eller värdorganisation)]</w:t>
      </w:r>
    </w:p>
    <w:p w14:paraId="108555AC" w14:textId="77777777" w:rsidR="007C0A5A" w:rsidRPr="0076794B" w:rsidRDefault="007C0A5A" w:rsidP="00E0318F">
      <w:pPr>
        <w:pBdr>
          <w:bottom w:val="single" w:sz="6" w:space="1" w:color="auto"/>
        </w:pBdr>
        <w:jc w:val="both"/>
        <w:rPr>
          <w:sz w:val="24"/>
          <w:szCs w:val="24"/>
        </w:rPr>
      </w:pPr>
    </w:p>
    <w:p w14:paraId="66346260" w14:textId="77777777" w:rsidR="00E0318F" w:rsidRPr="0076794B" w:rsidRDefault="00E0318F" w:rsidP="00E0318F">
      <w:pPr>
        <w:rPr>
          <w:sz w:val="24"/>
          <w:szCs w:val="24"/>
        </w:rPr>
      </w:pPr>
      <w:r>
        <w:rPr>
          <w:sz w:val="24"/>
        </w:rPr>
        <w:t>Adress: [fullständig adress]</w:t>
      </w:r>
    </w:p>
    <w:p w14:paraId="02AEF43D" w14:textId="77777777" w:rsidR="00E0318F" w:rsidRPr="0076794B" w:rsidRDefault="00E0318F" w:rsidP="00E0318F">
      <w:pPr>
        <w:rPr>
          <w:sz w:val="24"/>
          <w:szCs w:val="24"/>
        </w:rPr>
      </w:pPr>
    </w:p>
    <w:p w14:paraId="0CDC8934" w14:textId="77777777" w:rsidR="00E0318F" w:rsidRPr="0076794B" w:rsidRDefault="00E0318F" w:rsidP="00E0318F">
      <w:pPr>
        <w:rPr>
          <w:sz w:val="24"/>
          <w:szCs w:val="24"/>
        </w:rPr>
      </w:pPr>
      <w:r>
        <w:rPr>
          <w:sz w:val="24"/>
        </w:rPr>
        <w:t xml:space="preserve">Nedan kallade </w:t>
      </w:r>
      <w:r>
        <w:rPr>
          <w:i/>
          <w:sz w:val="24"/>
        </w:rPr>
        <w:t>partnerorganisationerna</w:t>
      </w:r>
      <w:r>
        <w:rPr>
          <w:sz w:val="24"/>
        </w:rPr>
        <w:t>.</w:t>
      </w:r>
    </w:p>
    <w:p w14:paraId="0388367C" w14:textId="77777777" w:rsidR="00E0318F" w:rsidRPr="0076794B" w:rsidRDefault="00E0318F" w:rsidP="00E0318F">
      <w:pPr>
        <w:rPr>
          <w:sz w:val="24"/>
          <w:szCs w:val="24"/>
          <w:u w:val="single"/>
        </w:rPr>
      </w:pPr>
    </w:p>
    <w:p w14:paraId="1B9EEC0F" w14:textId="77777777" w:rsidR="00E0318F" w:rsidRPr="0076794B" w:rsidRDefault="00E0318F" w:rsidP="00E0318F">
      <w:pPr>
        <w:rPr>
          <w:sz w:val="24"/>
          <w:szCs w:val="24"/>
          <w:u w:val="single"/>
        </w:rPr>
      </w:pPr>
      <w:r>
        <w:rPr>
          <w:sz w:val="24"/>
          <w:u w:val="single"/>
        </w:rPr>
        <w:t xml:space="preserve">Projektnummer: </w:t>
      </w:r>
    </w:p>
    <w:p w14:paraId="3AD2CECC" w14:textId="77777777" w:rsidR="00E0318F" w:rsidRPr="0076794B" w:rsidRDefault="00E0318F" w:rsidP="00E0318F">
      <w:pPr>
        <w:rPr>
          <w:sz w:val="24"/>
          <w:szCs w:val="24"/>
        </w:rPr>
      </w:pPr>
      <w:r>
        <w:rPr>
          <w:sz w:val="24"/>
        </w:rPr>
        <w:t>[ange projektets nummer enligt avtalet]</w:t>
      </w:r>
    </w:p>
    <w:p w14:paraId="445448C4" w14:textId="77777777" w:rsidR="00E0318F" w:rsidRPr="0076794B" w:rsidRDefault="00E0318F" w:rsidP="00E0318F">
      <w:pPr>
        <w:rPr>
          <w:sz w:val="24"/>
          <w:szCs w:val="24"/>
          <w:u w:val="single"/>
        </w:rPr>
      </w:pPr>
      <w:r>
        <w:rPr>
          <w:sz w:val="24"/>
          <w:u w:val="single"/>
        </w:rPr>
        <w:t>Projektnamn:</w:t>
      </w:r>
    </w:p>
    <w:p w14:paraId="70786D2E" w14:textId="77777777" w:rsidR="00E0318F" w:rsidRPr="0076794B" w:rsidRDefault="00E0318F" w:rsidP="00E0318F">
      <w:pPr>
        <w:rPr>
          <w:sz w:val="24"/>
          <w:szCs w:val="24"/>
        </w:rPr>
      </w:pPr>
      <w:r>
        <w:rPr>
          <w:sz w:val="24"/>
        </w:rPr>
        <w:t>[ange projektets namn enligt avtalet]</w:t>
      </w:r>
    </w:p>
    <w:p w14:paraId="57015FB7" w14:textId="77777777" w:rsidR="00E0318F" w:rsidRPr="0076794B" w:rsidRDefault="00181013" w:rsidP="00E0318F">
      <w:pPr>
        <w:rPr>
          <w:sz w:val="24"/>
          <w:szCs w:val="24"/>
          <w:u w:val="single"/>
        </w:rPr>
      </w:pPr>
      <w:r>
        <w:rPr>
          <w:sz w:val="24"/>
          <w:u w:val="single"/>
        </w:rPr>
        <w:t>Nationellt programkontor:</w:t>
      </w:r>
    </w:p>
    <w:p w14:paraId="6AC1DFCC" w14:textId="77777777" w:rsidR="00E0318F" w:rsidRPr="0076794B" w:rsidRDefault="00E0318F" w:rsidP="00E0318F">
      <w:pPr>
        <w:rPr>
          <w:sz w:val="24"/>
          <w:szCs w:val="24"/>
        </w:rPr>
      </w:pPr>
      <w:r>
        <w:rPr>
          <w:sz w:val="24"/>
        </w:rPr>
        <w:t>[ange namnet på det nationella programkontoret för projektet]</w:t>
      </w:r>
    </w:p>
    <w:p w14:paraId="2AB379AA" w14:textId="77777777" w:rsidR="008349F2" w:rsidRDefault="008349F2" w:rsidP="00E0318F">
      <w:pPr>
        <w:rPr>
          <w:u w:val="single"/>
        </w:rPr>
      </w:pPr>
    </w:p>
    <w:p w14:paraId="424F3F75" w14:textId="77777777" w:rsidR="003959B1" w:rsidRPr="00735E06" w:rsidRDefault="003959B1" w:rsidP="00374255">
      <w:pPr>
        <w:jc w:val="both"/>
        <w:rPr>
          <w:sz w:val="24"/>
          <w:szCs w:val="24"/>
        </w:rPr>
      </w:pPr>
    </w:p>
    <w:p w14:paraId="75423707" w14:textId="77777777" w:rsidR="00181013" w:rsidRPr="0076794B" w:rsidRDefault="0076794B" w:rsidP="00A852DD">
      <w:pPr>
        <w:jc w:val="center"/>
        <w:rPr>
          <w:sz w:val="24"/>
          <w:szCs w:val="24"/>
        </w:rPr>
      </w:pPr>
      <w:r>
        <w:br w:type="page"/>
      </w:r>
      <w:r>
        <w:rPr>
          <w:sz w:val="24"/>
        </w:rPr>
        <w:lastRenderedPageBreak/>
        <w:t>SÄRSKILDA VILLKOR</w:t>
      </w:r>
    </w:p>
    <w:p w14:paraId="08460B58" w14:textId="77777777" w:rsidR="008349F2" w:rsidRPr="0076794B" w:rsidRDefault="008349F2" w:rsidP="00A852DD">
      <w:pPr>
        <w:jc w:val="center"/>
        <w:rPr>
          <w:sz w:val="24"/>
          <w:szCs w:val="24"/>
        </w:rPr>
      </w:pPr>
    </w:p>
    <w:p w14:paraId="022DF5EE" w14:textId="77777777" w:rsidR="00F96310" w:rsidRPr="0076794B" w:rsidRDefault="00F96310">
      <w:pPr>
        <w:pStyle w:val="Text1"/>
        <w:pBdr>
          <w:bottom w:val="single" w:sz="6" w:space="1" w:color="auto"/>
        </w:pBdr>
        <w:spacing w:after="0"/>
        <w:ind w:left="0"/>
        <w:jc w:val="left"/>
        <w:rPr>
          <w:szCs w:val="24"/>
        </w:rPr>
      </w:pPr>
      <w:r>
        <w:t xml:space="preserve">ARTIKEL 1 – AVTALETS FÖREMÅL </w:t>
      </w:r>
    </w:p>
    <w:p w14:paraId="38405F76" w14:textId="77777777" w:rsidR="00CE6FCA" w:rsidRPr="0076794B" w:rsidRDefault="00F96310" w:rsidP="00CE6FCA">
      <w:pPr>
        <w:ind w:left="567" w:hanging="567"/>
        <w:jc w:val="both"/>
        <w:rPr>
          <w:sz w:val="24"/>
          <w:szCs w:val="24"/>
        </w:rPr>
      </w:pPr>
      <w:r>
        <w:rPr>
          <w:sz w:val="24"/>
        </w:rPr>
        <w:t>1.1</w:t>
      </w:r>
      <w:r>
        <w:tab/>
      </w:r>
      <w:r>
        <w:rPr>
          <w:sz w:val="24"/>
        </w:rPr>
        <w:t xml:space="preserve">Organisationen ska ge ekonomiskt stöd till deltagaren för genomförande av volontärverksamhet inom ramen för programmet för </w:t>
      </w:r>
      <w:proofErr w:type="gramStart"/>
      <w:r>
        <w:rPr>
          <w:sz w:val="24"/>
        </w:rPr>
        <w:t>Europeiska</w:t>
      </w:r>
      <w:proofErr w:type="gramEnd"/>
      <w:r>
        <w:rPr>
          <w:sz w:val="24"/>
        </w:rPr>
        <w:t xml:space="preserve"> solidaritetskåren. </w:t>
      </w:r>
    </w:p>
    <w:p w14:paraId="189B0DF6" w14:textId="77777777" w:rsidR="008A6F5C" w:rsidRPr="0076794B" w:rsidRDefault="001015CE" w:rsidP="008A6F5C">
      <w:pPr>
        <w:ind w:left="567" w:hanging="567"/>
        <w:jc w:val="both"/>
        <w:rPr>
          <w:sz w:val="24"/>
          <w:szCs w:val="24"/>
        </w:rPr>
      </w:pPr>
      <w:r>
        <w:rPr>
          <w:sz w:val="24"/>
        </w:rPr>
        <w:t>1.2</w:t>
      </w:r>
      <w:r>
        <w:tab/>
      </w:r>
      <w:r>
        <w:rPr>
          <w:sz w:val="24"/>
        </w:rPr>
        <w:t xml:space="preserve">Alla ändringar i avtalet ska göras skriftligen. Vid väsentliga ändringar ska ett nytt avtal undertecknas. </w:t>
      </w:r>
    </w:p>
    <w:p w14:paraId="0F73438D" w14:textId="77777777" w:rsidR="00D53BA8" w:rsidRPr="0076794B" w:rsidRDefault="00D53BA8" w:rsidP="00767F4C">
      <w:pPr>
        <w:jc w:val="both"/>
        <w:rPr>
          <w:sz w:val="24"/>
          <w:szCs w:val="24"/>
        </w:rPr>
      </w:pPr>
    </w:p>
    <w:p w14:paraId="53F34001" w14:textId="77777777" w:rsidR="00F96310" w:rsidRPr="0076794B" w:rsidRDefault="00F96310">
      <w:pPr>
        <w:pBdr>
          <w:bottom w:val="single" w:sz="6" w:space="1" w:color="auto"/>
        </w:pBdr>
        <w:ind w:left="567" w:hanging="567"/>
        <w:rPr>
          <w:sz w:val="24"/>
          <w:szCs w:val="24"/>
        </w:rPr>
      </w:pPr>
      <w:r>
        <w:rPr>
          <w:sz w:val="24"/>
        </w:rPr>
        <w:t>ARTIKEL 2 – IKRAFTTRÄDANDE OCH VERKSAMHETENS VARAKTIGHET</w:t>
      </w:r>
    </w:p>
    <w:p w14:paraId="35EB40A7" w14:textId="77777777" w:rsidR="00F96310" w:rsidRPr="0076794B" w:rsidRDefault="00F96310">
      <w:pPr>
        <w:ind w:left="567" w:hanging="567"/>
        <w:jc w:val="both"/>
        <w:rPr>
          <w:sz w:val="24"/>
          <w:szCs w:val="24"/>
        </w:rPr>
      </w:pPr>
      <w:r>
        <w:rPr>
          <w:sz w:val="24"/>
        </w:rPr>
        <w:t>2.1</w:t>
      </w:r>
      <w:r>
        <w:tab/>
      </w:r>
      <w:r>
        <w:rPr>
          <w:sz w:val="24"/>
        </w:rPr>
        <w:t>Avtalet träder i kraft den dag då den sista av parterna undertecknar det.</w:t>
      </w:r>
    </w:p>
    <w:p w14:paraId="1D1C1BCA" w14:textId="77777777" w:rsidR="00E0318F" w:rsidRPr="0076794B" w:rsidRDefault="00F96310">
      <w:pPr>
        <w:ind w:left="567" w:hanging="567"/>
        <w:jc w:val="both"/>
        <w:rPr>
          <w:sz w:val="24"/>
          <w:szCs w:val="24"/>
        </w:rPr>
      </w:pPr>
      <w:r>
        <w:rPr>
          <w:sz w:val="24"/>
        </w:rPr>
        <w:t>2.2</w:t>
      </w:r>
      <w:r>
        <w:tab/>
      </w:r>
      <w:r>
        <w:rPr>
          <w:sz w:val="24"/>
        </w:rPr>
        <w:t>Verksamhetsperioden ska inledas den [</w:t>
      </w:r>
      <w:r>
        <w:rPr>
          <w:sz w:val="24"/>
          <w:highlight w:val="yellow"/>
        </w:rPr>
        <w:t>datum</w:t>
      </w:r>
      <w:r>
        <w:rPr>
          <w:sz w:val="24"/>
        </w:rPr>
        <w:t>]</w:t>
      </w:r>
      <w:r>
        <w:rPr>
          <w:rStyle w:val="Fotnotsreferens"/>
          <w:sz w:val="24"/>
          <w:vertAlign w:val="superscript"/>
        </w:rPr>
        <w:footnoteReference w:id="1"/>
      </w:r>
      <w:r>
        <w:rPr>
          <w:sz w:val="24"/>
        </w:rPr>
        <w:t xml:space="preserve"> och avslutas den [</w:t>
      </w:r>
      <w:r>
        <w:rPr>
          <w:sz w:val="24"/>
          <w:highlight w:val="yellow"/>
        </w:rPr>
        <w:t>datum</w:t>
      </w:r>
      <w:r>
        <w:rPr>
          <w:sz w:val="24"/>
        </w:rPr>
        <w:t>]</w:t>
      </w:r>
      <w:r>
        <w:rPr>
          <w:rStyle w:val="Fotnotsreferens"/>
          <w:sz w:val="24"/>
          <w:vertAlign w:val="superscript"/>
        </w:rPr>
        <w:footnoteReference w:id="2"/>
      </w:r>
      <w:r>
        <w:rPr>
          <w:sz w:val="24"/>
        </w:rPr>
        <w:t>.</w:t>
      </w:r>
      <w:r>
        <w:tab/>
      </w:r>
    </w:p>
    <w:p w14:paraId="5A62D50B" w14:textId="77777777" w:rsidR="00F96310" w:rsidRPr="0076794B" w:rsidRDefault="00E0318F" w:rsidP="00DC3E5F">
      <w:pPr>
        <w:ind w:left="567" w:hanging="567"/>
        <w:jc w:val="both"/>
        <w:rPr>
          <w:sz w:val="24"/>
          <w:szCs w:val="24"/>
        </w:rPr>
      </w:pPr>
      <w:r>
        <w:tab/>
      </w:r>
    </w:p>
    <w:p w14:paraId="1C93FDD6" w14:textId="77777777" w:rsidR="00F96310" w:rsidRPr="0076794B" w:rsidRDefault="00F96310">
      <w:pPr>
        <w:pStyle w:val="Text1"/>
        <w:pBdr>
          <w:bottom w:val="single" w:sz="6" w:space="1" w:color="auto"/>
        </w:pBdr>
        <w:spacing w:after="0"/>
        <w:ind w:left="0"/>
        <w:jc w:val="left"/>
        <w:rPr>
          <w:szCs w:val="24"/>
        </w:rPr>
      </w:pPr>
      <w:r>
        <w:t xml:space="preserve">ARTIKEL 3 – EKONOMISKT STÖD </w:t>
      </w:r>
    </w:p>
    <w:p w14:paraId="747DB15D" w14:textId="77777777" w:rsidR="0023790E" w:rsidRPr="0076794B" w:rsidRDefault="00F653E1" w:rsidP="00A9268D">
      <w:pPr>
        <w:ind w:left="567" w:hanging="567"/>
        <w:jc w:val="both"/>
        <w:rPr>
          <w:rFonts w:ascii="Verdana" w:hAnsi="Verdana" w:cs="Calibri"/>
          <w:sz w:val="24"/>
          <w:szCs w:val="24"/>
        </w:rPr>
      </w:pPr>
      <w:r>
        <w:rPr>
          <w:sz w:val="24"/>
        </w:rPr>
        <w:t>3.1</w:t>
      </w:r>
      <w:r>
        <w:tab/>
      </w:r>
      <w:r>
        <w:rPr>
          <w:sz w:val="24"/>
        </w:rPr>
        <w:t>Deltagaren ska få ekonomiskt stöd från EU-medel i [</w:t>
      </w:r>
      <w:r>
        <w:rPr>
          <w:sz w:val="24"/>
          <w:highlight w:val="yellow"/>
        </w:rPr>
        <w:t>xx</w:t>
      </w:r>
      <w:r>
        <w:rPr>
          <w:sz w:val="24"/>
        </w:rPr>
        <w:t>] dagar.</w:t>
      </w:r>
      <w:r>
        <w:rPr>
          <w:rFonts w:ascii="Verdana" w:hAnsi="Verdana"/>
          <w:sz w:val="24"/>
        </w:rPr>
        <w:t xml:space="preserve"> </w:t>
      </w:r>
      <w:r>
        <w:rPr>
          <w:sz w:val="24"/>
        </w:rPr>
        <w:t xml:space="preserve">Det totala beloppet för verksamhetsperioden ska fastställas genom att antalet dagar för verksamheten multipliceras med den tillämpliga bidragssatsen per dag för det berörda värdlandet. </w:t>
      </w:r>
    </w:p>
    <w:p w14:paraId="150A2696" w14:textId="77777777" w:rsidR="008607D6" w:rsidRPr="0076794B" w:rsidRDefault="00F653E1" w:rsidP="00567F0A">
      <w:pPr>
        <w:ind w:left="567" w:hanging="567"/>
        <w:jc w:val="both"/>
        <w:rPr>
          <w:sz w:val="24"/>
          <w:szCs w:val="24"/>
        </w:rPr>
      </w:pPr>
      <w:r>
        <w:rPr>
          <w:sz w:val="24"/>
        </w:rPr>
        <w:t xml:space="preserve">3.2 </w:t>
      </w:r>
      <w:r>
        <w:tab/>
      </w:r>
      <w:r>
        <w:rPr>
          <w:sz w:val="24"/>
        </w:rPr>
        <w:t xml:space="preserve">Ersättning av kostnader som uppkommit i samband med särskilda behov ska i tillämpliga fall grundas på dokumentation som fakturor, kvitton osv. som deltagaren tillhandahåller. </w:t>
      </w:r>
    </w:p>
    <w:p w14:paraId="41770E40" w14:textId="77777777" w:rsidR="00412CD1" w:rsidRPr="0076794B" w:rsidRDefault="00F653E1" w:rsidP="00567F0A">
      <w:pPr>
        <w:ind w:left="567" w:hanging="567"/>
        <w:jc w:val="both"/>
        <w:rPr>
          <w:sz w:val="24"/>
          <w:szCs w:val="24"/>
        </w:rPr>
      </w:pPr>
      <w:r>
        <w:rPr>
          <w:sz w:val="24"/>
        </w:rPr>
        <w:t>3.3</w:t>
      </w:r>
      <w:r>
        <w:tab/>
      </w:r>
      <w:r>
        <w:rPr>
          <w:sz w:val="24"/>
        </w:rPr>
        <w:t xml:space="preserve">Det ekonomiska stödet får inte användas för att täcka liknande kostnader som redan finansierats genom EU-medel. </w:t>
      </w:r>
    </w:p>
    <w:p w14:paraId="0F6A8B37" w14:textId="77777777" w:rsidR="00567F0A" w:rsidRPr="0076794B" w:rsidRDefault="00567F0A">
      <w:pPr>
        <w:ind w:left="567" w:hanging="567"/>
        <w:rPr>
          <w:sz w:val="24"/>
          <w:szCs w:val="24"/>
        </w:rPr>
      </w:pPr>
    </w:p>
    <w:p w14:paraId="056B67EB" w14:textId="77777777" w:rsidR="00F96310" w:rsidRPr="0076794B" w:rsidRDefault="00F96310">
      <w:pPr>
        <w:pBdr>
          <w:bottom w:val="single" w:sz="6" w:space="1" w:color="auto"/>
        </w:pBdr>
        <w:ind w:left="567" w:hanging="567"/>
        <w:rPr>
          <w:sz w:val="24"/>
          <w:szCs w:val="24"/>
        </w:rPr>
      </w:pPr>
      <w:r>
        <w:rPr>
          <w:sz w:val="24"/>
        </w:rPr>
        <w:t>ARTIKEL 4 – RÄTTIGHETER, SKYLDIGHETER OCH BETALNINGSVILLKOR</w:t>
      </w:r>
    </w:p>
    <w:p w14:paraId="047E58EC" w14:textId="77777777" w:rsidR="00962BDD" w:rsidRPr="0076794B" w:rsidRDefault="00E0318F" w:rsidP="003253C4">
      <w:pPr>
        <w:ind w:left="567" w:hanging="567"/>
        <w:jc w:val="both"/>
        <w:rPr>
          <w:sz w:val="24"/>
          <w:szCs w:val="24"/>
        </w:rPr>
      </w:pPr>
      <w:r>
        <w:rPr>
          <w:sz w:val="24"/>
        </w:rPr>
        <w:t>4.1</w:t>
      </w:r>
      <w:r>
        <w:tab/>
      </w:r>
      <w:r>
        <w:rPr>
          <w:sz w:val="24"/>
          <w:highlight w:val="yellow"/>
        </w:rPr>
        <w:t>[Beskriv fördelningen av rättigheter och skyldigheter mellan deltagaren och organisationen när det gäller verksamheten, boende, praktiska arrangemang, uppföranderegler osv.]</w:t>
      </w:r>
    </w:p>
    <w:p w14:paraId="7E261233" w14:textId="77777777" w:rsidR="00E0318F" w:rsidRPr="0076794B" w:rsidRDefault="00E0318F" w:rsidP="003253C4">
      <w:pPr>
        <w:ind w:left="567" w:hanging="567"/>
        <w:jc w:val="both"/>
        <w:rPr>
          <w:sz w:val="24"/>
          <w:szCs w:val="24"/>
        </w:rPr>
      </w:pPr>
      <w:r>
        <w:rPr>
          <w:sz w:val="24"/>
        </w:rPr>
        <w:t>4.2</w:t>
      </w:r>
      <w:r>
        <w:tab/>
      </w:r>
      <w:r>
        <w:rPr>
          <w:sz w:val="24"/>
        </w:rPr>
        <w:t>[</w:t>
      </w:r>
      <w:r>
        <w:rPr>
          <w:sz w:val="24"/>
          <w:highlight w:val="yellow"/>
        </w:rPr>
        <w:t>Beskriv betalningsvillkoren, såsom förskottsbetalning, ersättning för biljetter osv.]</w:t>
      </w:r>
    </w:p>
    <w:p w14:paraId="15951EC6" w14:textId="77777777" w:rsidR="00962BDD" w:rsidRPr="0076794B" w:rsidRDefault="00962BDD" w:rsidP="008349F2">
      <w:pPr>
        <w:ind w:left="567" w:hanging="567"/>
        <w:jc w:val="both"/>
        <w:rPr>
          <w:sz w:val="24"/>
          <w:szCs w:val="24"/>
        </w:rPr>
      </w:pPr>
      <w:r>
        <w:rPr>
          <w:sz w:val="24"/>
        </w:rPr>
        <w:t>4.3</w:t>
      </w:r>
      <w:r>
        <w:tab/>
      </w:r>
      <w:r>
        <w:rPr>
          <w:sz w:val="24"/>
          <w:highlight w:val="yellow"/>
        </w:rPr>
        <w:t xml:space="preserve">[Beskriv betalningsvillkoren för det ekonomiska stödet (datum, belopp och valuta för varje </w:t>
      </w:r>
      <w:proofErr w:type="gramStart"/>
      <w:r>
        <w:rPr>
          <w:sz w:val="24"/>
          <w:highlight w:val="yellow"/>
        </w:rPr>
        <w:t>betalning )</w:t>
      </w:r>
      <w:proofErr w:type="gramEnd"/>
      <w:r>
        <w:rPr>
          <w:sz w:val="24"/>
        </w:rPr>
        <w:t xml:space="preserve">] </w:t>
      </w:r>
    </w:p>
    <w:p w14:paraId="14CA494E" w14:textId="77777777" w:rsidR="00C64F27" w:rsidRPr="0076794B" w:rsidRDefault="00C64F27" w:rsidP="00CC45AF">
      <w:pPr>
        <w:jc w:val="both"/>
        <w:rPr>
          <w:sz w:val="24"/>
          <w:szCs w:val="24"/>
        </w:rPr>
      </w:pPr>
    </w:p>
    <w:p w14:paraId="2F6AF1BB" w14:textId="77777777" w:rsidR="003415BB" w:rsidRPr="0076794B" w:rsidRDefault="00FA56BC" w:rsidP="003415BB">
      <w:pPr>
        <w:pBdr>
          <w:bottom w:val="single" w:sz="6" w:space="1" w:color="auto"/>
        </w:pBdr>
        <w:jc w:val="both"/>
        <w:rPr>
          <w:sz w:val="24"/>
          <w:szCs w:val="24"/>
        </w:rPr>
      </w:pPr>
      <w:r>
        <w:rPr>
          <w:sz w:val="24"/>
        </w:rPr>
        <w:t>ARTIKEL 5 – FÖRSÄKRING</w:t>
      </w:r>
    </w:p>
    <w:p w14:paraId="34C855D8" w14:textId="77777777" w:rsidR="00505CE2" w:rsidRPr="0076794B" w:rsidRDefault="00505CE2" w:rsidP="00505CE2">
      <w:pPr>
        <w:ind w:left="567" w:hanging="567"/>
        <w:jc w:val="both"/>
        <w:rPr>
          <w:sz w:val="24"/>
          <w:szCs w:val="24"/>
        </w:rPr>
      </w:pPr>
      <w:r>
        <w:rPr>
          <w:sz w:val="24"/>
          <w:highlight w:val="yellow"/>
        </w:rPr>
        <w:t>[Om volontärverksamheten sker inom landet ska följande bestämmelse gälla]</w:t>
      </w:r>
    </w:p>
    <w:p w14:paraId="0492212E" w14:textId="77777777" w:rsidR="00505CE2" w:rsidRPr="0076794B" w:rsidRDefault="00505CE2" w:rsidP="00505CE2">
      <w:pPr>
        <w:ind w:left="567" w:hanging="567"/>
        <w:jc w:val="both"/>
        <w:rPr>
          <w:sz w:val="24"/>
          <w:szCs w:val="24"/>
        </w:rPr>
      </w:pPr>
      <w:r>
        <w:rPr>
          <w:sz w:val="24"/>
        </w:rPr>
        <w:t>5.1</w:t>
      </w:r>
      <w:r>
        <w:tab/>
      </w:r>
      <w:r>
        <w:rPr>
          <w:sz w:val="24"/>
        </w:rPr>
        <w:t xml:space="preserve">Genom att underteckna avtalet bekräftar organisationen att volontären kommer att vara försäkrad, antingen genom det nationella </w:t>
      </w:r>
      <w:proofErr w:type="spellStart"/>
      <w:r>
        <w:rPr>
          <w:sz w:val="24"/>
        </w:rPr>
        <w:t>vårdssystemet</w:t>
      </w:r>
      <w:proofErr w:type="spellEnd"/>
      <w:r>
        <w:rPr>
          <w:sz w:val="24"/>
        </w:rPr>
        <w:t xml:space="preserve"> eller genom ett privat försäkringssystem, mot olycksfall och sjukdom. Organisationen bekräftar också att volontären kommer att vara försäkrad mot skadeståndsansvar.</w:t>
      </w:r>
    </w:p>
    <w:p w14:paraId="750F8FCA" w14:textId="77777777" w:rsidR="00505CE2" w:rsidRPr="0076794B" w:rsidRDefault="00505CE2" w:rsidP="003253C4">
      <w:pPr>
        <w:ind w:left="567" w:hanging="567"/>
        <w:jc w:val="both"/>
        <w:rPr>
          <w:sz w:val="24"/>
          <w:szCs w:val="24"/>
        </w:rPr>
      </w:pPr>
      <w:r>
        <w:rPr>
          <w:sz w:val="24"/>
          <w:highlight w:val="yellow"/>
        </w:rPr>
        <w:t>[Om volontärverksamheten sker över landsgränserna ska i stället följande bestämmelse gälla]</w:t>
      </w:r>
    </w:p>
    <w:p w14:paraId="710C2D6B" w14:textId="77777777" w:rsidR="004F70EC" w:rsidRPr="0076794B" w:rsidRDefault="004F70EC" w:rsidP="003253C4">
      <w:pPr>
        <w:ind w:left="567" w:hanging="567"/>
        <w:jc w:val="both"/>
        <w:rPr>
          <w:sz w:val="24"/>
          <w:szCs w:val="24"/>
        </w:rPr>
      </w:pPr>
      <w:r>
        <w:rPr>
          <w:sz w:val="24"/>
        </w:rPr>
        <w:t>5.1</w:t>
      </w:r>
      <w:r>
        <w:tab/>
      </w:r>
      <w:r>
        <w:rPr>
          <w:sz w:val="24"/>
        </w:rPr>
        <w:t xml:space="preserve">Deltagaren ska registreras i </w:t>
      </w:r>
      <w:proofErr w:type="gramStart"/>
      <w:r>
        <w:rPr>
          <w:sz w:val="24"/>
        </w:rPr>
        <w:t>Europeiska</w:t>
      </w:r>
      <w:proofErr w:type="gramEnd"/>
      <w:r>
        <w:rPr>
          <w:sz w:val="24"/>
        </w:rPr>
        <w:t xml:space="preserve"> solidaritetskårens försäkringssystem- </w:t>
      </w:r>
    </w:p>
    <w:p w14:paraId="7B375795" w14:textId="77777777" w:rsidR="004F70EC" w:rsidRPr="0076794B" w:rsidRDefault="004F70EC" w:rsidP="004F70EC">
      <w:pPr>
        <w:ind w:left="567" w:hanging="567"/>
        <w:jc w:val="both"/>
        <w:rPr>
          <w:sz w:val="24"/>
          <w:szCs w:val="24"/>
        </w:rPr>
      </w:pPr>
      <w:r>
        <w:rPr>
          <w:sz w:val="24"/>
        </w:rPr>
        <w:t>5.2</w:t>
      </w:r>
      <w:r>
        <w:tab/>
      </w:r>
      <w:r>
        <w:rPr>
          <w:sz w:val="24"/>
        </w:rPr>
        <w:t>Deltagarens försäkringsnummer är [</w:t>
      </w:r>
      <w:r>
        <w:rPr>
          <w:sz w:val="24"/>
          <w:highlight w:val="yellow"/>
        </w:rPr>
        <w:t>nummer som tillhandahålls av försäkringsgivaren</w:t>
      </w:r>
      <w:r>
        <w:rPr>
          <w:sz w:val="24"/>
        </w:rPr>
        <w:t>].</w:t>
      </w:r>
    </w:p>
    <w:p w14:paraId="1527D6C2" w14:textId="77777777" w:rsidR="003253C4" w:rsidRPr="0076794B" w:rsidRDefault="003253C4" w:rsidP="004F70EC">
      <w:pPr>
        <w:ind w:left="567" w:hanging="567"/>
        <w:jc w:val="both"/>
        <w:rPr>
          <w:sz w:val="24"/>
          <w:szCs w:val="24"/>
        </w:rPr>
      </w:pPr>
      <w:r>
        <w:rPr>
          <w:sz w:val="24"/>
        </w:rPr>
        <w:t>5.3</w:t>
      </w:r>
      <w:r>
        <w:tab/>
      </w:r>
      <w:r>
        <w:rPr>
          <w:sz w:val="24"/>
        </w:rPr>
        <w:t>Genom att underteckna detta avtal bekräftar organisationen att registreringen har skett och att deltagaren vederbörligen informerats om hur försäkringen fungerar samt om skyldigheten att erhålla ett europeiskt sjukförsäkringskort, om det är kostnadsfritt, innan ankomsten till värdlandet.</w:t>
      </w:r>
    </w:p>
    <w:p w14:paraId="34668C0C" w14:textId="77777777" w:rsidR="009B7B70" w:rsidRPr="0076794B" w:rsidRDefault="009B7B70" w:rsidP="009B7B70">
      <w:pPr>
        <w:ind w:left="567"/>
        <w:jc w:val="both"/>
        <w:rPr>
          <w:sz w:val="24"/>
          <w:szCs w:val="24"/>
        </w:rPr>
      </w:pPr>
    </w:p>
    <w:p w14:paraId="5D176B58" w14:textId="77777777" w:rsidR="004A4617" w:rsidRPr="0076794B" w:rsidRDefault="004A4617" w:rsidP="00CA058B">
      <w:pPr>
        <w:keepNext/>
        <w:keepLines/>
        <w:pBdr>
          <w:bottom w:val="single" w:sz="6" w:space="1" w:color="auto"/>
        </w:pBdr>
        <w:rPr>
          <w:sz w:val="24"/>
          <w:szCs w:val="24"/>
        </w:rPr>
      </w:pPr>
      <w:r>
        <w:rPr>
          <w:sz w:val="24"/>
        </w:rPr>
        <w:lastRenderedPageBreak/>
        <w:t xml:space="preserve">ARTIKEL 6 – SPRÅKSTÖD </w:t>
      </w:r>
      <w:r>
        <w:rPr>
          <w:sz w:val="24"/>
          <w:highlight w:val="yellow"/>
        </w:rPr>
        <w:t>[om tillämpligt]</w:t>
      </w:r>
    </w:p>
    <w:p w14:paraId="667DF7A4" w14:textId="77777777" w:rsidR="00074E80" w:rsidRPr="0076794B" w:rsidRDefault="00074E80" w:rsidP="00CA058B">
      <w:pPr>
        <w:keepNext/>
        <w:keepLines/>
        <w:ind w:left="720" w:hanging="720"/>
        <w:jc w:val="both"/>
        <w:rPr>
          <w:sz w:val="24"/>
          <w:szCs w:val="24"/>
        </w:rPr>
      </w:pPr>
      <w:r>
        <w:rPr>
          <w:sz w:val="24"/>
          <w:highlight w:val="yellow"/>
        </w:rPr>
        <w:t>[Om verksamheten kommer att ske på något av de språk som omfattas av webbaserat språkstöd ska följande bestämmelse gälla]</w:t>
      </w:r>
    </w:p>
    <w:p w14:paraId="09924545" w14:textId="77777777" w:rsidR="004A4617" w:rsidRPr="0076794B" w:rsidRDefault="004A4617" w:rsidP="00CA058B">
      <w:pPr>
        <w:keepNext/>
        <w:keepLines/>
        <w:ind w:left="720" w:hanging="720"/>
        <w:jc w:val="both"/>
        <w:rPr>
          <w:sz w:val="24"/>
          <w:szCs w:val="24"/>
        </w:rPr>
      </w:pPr>
      <w:r>
        <w:rPr>
          <w:sz w:val="24"/>
        </w:rPr>
        <w:t>6.1</w:t>
      </w:r>
      <w:r>
        <w:tab/>
      </w:r>
      <w:r>
        <w:rPr>
          <w:sz w:val="24"/>
        </w:rPr>
        <w:t>Deltagaren ska genomgå en webbaserad bedömning av språkkompetensen före och i slutet av verksamhetsperioden, med undantag av personer som har ett av dessa språk som modersmål. Deltagaren ska omedelbart underrätta organisationen om han eller hon inte kan genomgå den webbaserade bedömningen.</w:t>
      </w:r>
    </w:p>
    <w:p w14:paraId="4B7810C1" w14:textId="77777777" w:rsidR="00366E7B" w:rsidRPr="0076794B" w:rsidRDefault="004A4617" w:rsidP="00366E7B">
      <w:pPr>
        <w:ind w:left="720" w:hanging="720"/>
        <w:jc w:val="both"/>
        <w:rPr>
          <w:sz w:val="24"/>
          <w:szCs w:val="24"/>
        </w:rPr>
      </w:pPr>
      <w:r>
        <w:rPr>
          <w:sz w:val="24"/>
        </w:rPr>
        <w:t>6.2</w:t>
      </w:r>
      <w:r>
        <w:tab/>
      </w:r>
      <w:r>
        <w:rPr>
          <w:sz w:val="24"/>
        </w:rPr>
        <w:t>[</w:t>
      </w:r>
      <w:r>
        <w:rPr>
          <w:sz w:val="24"/>
          <w:highlight w:val="yellow"/>
        </w:rPr>
        <w:t>Bara tillämpligt för deltagare som kommer att gå en webbaserad språkkurs</w:t>
      </w:r>
      <w:r>
        <w:rPr>
          <w:sz w:val="24"/>
        </w:rPr>
        <w:t>] Deltagaren ska genomföra den webbaserade [</w:t>
      </w:r>
      <w:r>
        <w:rPr>
          <w:sz w:val="24"/>
          <w:highlight w:val="yellow"/>
        </w:rPr>
        <w:t>ange språk</w:t>
      </w:r>
      <w:r>
        <w:rPr>
          <w:sz w:val="24"/>
        </w:rPr>
        <w:t>] språkkursen för att förbereda sig inför verksamheten utomlands. Deltagaren ska omedelbart underrätta organisationen om han eller hon inte kan genomföra den webbaserade kursen.</w:t>
      </w:r>
    </w:p>
    <w:p w14:paraId="582787CA" w14:textId="77777777" w:rsidR="008607D6" w:rsidRPr="0076794B" w:rsidRDefault="008607D6" w:rsidP="00366E7B">
      <w:pPr>
        <w:ind w:left="720" w:hanging="720"/>
        <w:jc w:val="both"/>
        <w:rPr>
          <w:sz w:val="24"/>
          <w:szCs w:val="24"/>
        </w:rPr>
      </w:pPr>
      <w:r>
        <w:rPr>
          <w:sz w:val="24"/>
          <w:highlight w:val="yellow"/>
        </w:rPr>
        <w:t>[Om webbaserat språkstöd inte ges ska följande bestämmelse gälla]</w:t>
      </w:r>
    </w:p>
    <w:p w14:paraId="7F913BC0" w14:textId="77777777" w:rsidR="008607D6" w:rsidRPr="0076794B" w:rsidRDefault="008607D6" w:rsidP="00366E7B">
      <w:pPr>
        <w:ind w:left="720" w:hanging="720"/>
        <w:jc w:val="both"/>
        <w:rPr>
          <w:sz w:val="24"/>
          <w:szCs w:val="24"/>
        </w:rPr>
      </w:pPr>
      <w:r>
        <w:rPr>
          <w:sz w:val="24"/>
        </w:rPr>
        <w:t>6.1</w:t>
      </w:r>
      <w:r>
        <w:tab/>
      </w:r>
      <w:r>
        <w:rPr>
          <w:sz w:val="24"/>
          <w:highlight w:val="yellow"/>
        </w:rPr>
        <w:t>[Beskriv deltagarens skyldigheter med avseende på språkstöd som ges inom ramen för projektet]</w:t>
      </w:r>
    </w:p>
    <w:p w14:paraId="01AE401F" w14:textId="77777777" w:rsidR="008607D6" w:rsidRPr="0076794B" w:rsidRDefault="008607D6" w:rsidP="00366E7B">
      <w:pPr>
        <w:ind w:left="720" w:hanging="720"/>
        <w:jc w:val="both"/>
        <w:rPr>
          <w:sz w:val="24"/>
          <w:szCs w:val="24"/>
        </w:rPr>
      </w:pPr>
    </w:p>
    <w:p w14:paraId="14DE930C" w14:textId="77777777" w:rsidR="004F70EC" w:rsidRPr="00B81ACA" w:rsidRDefault="004F70EC" w:rsidP="004F70EC">
      <w:pPr>
        <w:pBdr>
          <w:bottom w:val="single" w:sz="6" w:space="1" w:color="auto"/>
        </w:pBdr>
        <w:rPr>
          <w:sz w:val="24"/>
          <w:szCs w:val="24"/>
        </w:rPr>
      </w:pPr>
      <w:r>
        <w:rPr>
          <w:sz w:val="24"/>
        </w:rPr>
        <w:t>ARTIKEL 7 – EUROPEISKA SOLIDARITETSKÅRENS INFORMATIONSPAKET</w:t>
      </w:r>
    </w:p>
    <w:p w14:paraId="39BBE62A" w14:textId="77777777" w:rsidR="00E0318F" w:rsidRPr="0076794B" w:rsidRDefault="004F70EC" w:rsidP="00CA058B">
      <w:pPr>
        <w:ind w:left="720" w:hanging="720"/>
        <w:jc w:val="both"/>
        <w:rPr>
          <w:sz w:val="24"/>
          <w:szCs w:val="24"/>
        </w:rPr>
      </w:pPr>
      <w:r>
        <w:rPr>
          <w:sz w:val="24"/>
        </w:rPr>
        <w:t xml:space="preserve">Organisationen har försett deltagaren med </w:t>
      </w:r>
      <w:proofErr w:type="gramStart"/>
      <w:r>
        <w:rPr>
          <w:sz w:val="24"/>
        </w:rPr>
        <w:t>Europeiska</w:t>
      </w:r>
      <w:proofErr w:type="gramEnd"/>
      <w:r>
        <w:rPr>
          <w:sz w:val="24"/>
        </w:rPr>
        <w:t xml:space="preserve"> solidaritetskårens informationspaket. </w:t>
      </w:r>
    </w:p>
    <w:p w14:paraId="7879A994" w14:textId="77777777" w:rsidR="004064A2" w:rsidRPr="0076794B" w:rsidRDefault="004064A2" w:rsidP="005B3AFE">
      <w:pPr>
        <w:pBdr>
          <w:bottom w:val="single" w:sz="4" w:space="1" w:color="auto"/>
        </w:pBdr>
        <w:rPr>
          <w:sz w:val="24"/>
          <w:szCs w:val="24"/>
        </w:rPr>
      </w:pPr>
    </w:p>
    <w:p w14:paraId="6E6B882D" w14:textId="77777777" w:rsidR="004F70EC" w:rsidRPr="0076794B" w:rsidRDefault="004F70EC" w:rsidP="005B3AFE">
      <w:pPr>
        <w:pBdr>
          <w:bottom w:val="single" w:sz="4" w:space="1" w:color="auto"/>
        </w:pBdr>
        <w:rPr>
          <w:sz w:val="24"/>
          <w:szCs w:val="24"/>
        </w:rPr>
      </w:pPr>
      <w:r>
        <w:rPr>
          <w:sz w:val="24"/>
        </w:rPr>
        <w:t xml:space="preserve">ARTIKEL 8 – DELTAGARENS ROLLER OCH UPPGIFTER </w:t>
      </w:r>
    </w:p>
    <w:p w14:paraId="2E541877" w14:textId="77777777" w:rsidR="004F70EC" w:rsidRPr="0076794B" w:rsidRDefault="00A9268D" w:rsidP="004F70EC">
      <w:pPr>
        <w:pBdr>
          <w:bottom w:val="single" w:sz="6" w:space="1" w:color="auto"/>
        </w:pBdr>
        <w:rPr>
          <w:sz w:val="24"/>
          <w:szCs w:val="24"/>
        </w:rPr>
      </w:pPr>
      <w:r>
        <w:rPr>
          <w:sz w:val="24"/>
        </w:rPr>
        <w:t xml:space="preserve"> </w:t>
      </w:r>
      <w:r>
        <w:rPr>
          <w:sz w:val="24"/>
          <w:highlight w:val="yellow"/>
        </w:rPr>
        <w:t>[Beskriv de roller och uppgifter som deltagaren kommer att ha inom organisationen]</w:t>
      </w:r>
    </w:p>
    <w:p w14:paraId="6B3B5948" w14:textId="77777777" w:rsidR="004F70EC" w:rsidRPr="0076794B" w:rsidRDefault="004F70EC" w:rsidP="009B7B70">
      <w:pPr>
        <w:pBdr>
          <w:bottom w:val="single" w:sz="6" w:space="1" w:color="auto"/>
        </w:pBdr>
        <w:rPr>
          <w:sz w:val="24"/>
          <w:szCs w:val="24"/>
        </w:rPr>
      </w:pPr>
    </w:p>
    <w:p w14:paraId="5EDD0701" w14:textId="77777777" w:rsidR="009B7B70" w:rsidRPr="0076794B" w:rsidRDefault="009B7B70" w:rsidP="009B7B70">
      <w:pPr>
        <w:pBdr>
          <w:bottom w:val="single" w:sz="6" w:space="1" w:color="auto"/>
        </w:pBdr>
        <w:rPr>
          <w:sz w:val="24"/>
          <w:szCs w:val="24"/>
        </w:rPr>
      </w:pPr>
      <w:r>
        <w:rPr>
          <w:sz w:val="24"/>
        </w:rPr>
        <w:t>ARTIKEL 9 – DELTAGARRAPPORT</w:t>
      </w:r>
    </w:p>
    <w:p w14:paraId="6062A846" w14:textId="77777777" w:rsidR="009B7B70" w:rsidRPr="0076794B" w:rsidRDefault="009B7B70" w:rsidP="009B7B70">
      <w:pPr>
        <w:tabs>
          <w:tab w:val="left" w:pos="567"/>
        </w:tabs>
        <w:ind w:left="567" w:hanging="567"/>
        <w:jc w:val="both"/>
        <w:rPr>
          <w:sz w:val="24"/>
          <w:szCs w:val="24"/>
        </w:rPr>
      </w:pPr>
      <w:r>
        <w:tab/>
      </w:r>
      <w:r>
        <w:rPr>
          <w:sz w:val="24"/>
        </w:rPr>
        <w:t xml:space="preserve">Deltagaren ska fylla i deltagarrapporten senast 30 dagar efter verksamhetsperiodens slut. </w:t>
      </w:r>
    </w:p>
    <w:p w14:paraId="43DE6962" w14:textId="77777777" w:rsidR="00F96310" w:rsidRPr="0076794B" w:rsidRDefault="00F96310">
      <w:pPr>
        <w:rPr>
          <w:sz w:val="24"/>
          <w:szCs w:val="24"/>
        </w:rPr>
      </w:pPr>
    </w:p>
    <w:p w14:paraId="467DBA47" w14:textId="77777777" w:rsidR="00F96310" w:rsidRPr="0076794B" w:rsidRDefault="00067DF7">
      <w:pPr>
        <w:pBdr>
          <w:bottom w:val="single" w:sz="6" w:space="1" w:color="auto"/>
        </w:pBdr>
        <w:rPr>
          <w:sz w:val="24"/>
          <w:szCs w:val="24"/>
        </w:rPr>
      </w:pPr>
      <w:r>
        <w:rPr>
          <w:sz w:val="24"/>
        </w:rPr>
        <w:t>ARTIKEL 10 – TILLÄMPLIG LAGSTIFTNING OCH BEHÖRIG DOMSTOL</w:t>
      </w:r>
    </w:p>
    <w:p w14:paraId="6060224A" w14:textId="77777777" w:rsidR="00504878" w:rsidRPr="0076794B" w:rsidRDefault="00504878" w:rsidP="00A852DD">
      <w:pPr>
        <w:pStyle w:val="paragraph"/>
        <w:numPr>
          <w:ilvl w:val="0"/>
          <w:numId w:val="0"/>
        </w:numPr>
        <w:ind w:left="567"/>
      </w:pPr>
      <w:r>
        <w:t xml:space="preserve">Avtalet omfattas av </w:t>
      </w:r>
      <w:r>
        <w:rPr>
          <w:highlight w:val="cyan"/>
        </w:rPr>
        <w:t>[ange programkontorets nationella lag]</w:t>
      </w:r>
      <w:r>
        <w:t>.</w:t>
      </w:r>
    </w:p>
    <w:p w14:paraId="63104B52" w14:textId="77777777" w:rsidR="00504878" w:rsidRPr="0076794B" w:rsidRDefault="00504878" w:rsidP="00504878">
      <w:pPr>
        <w:pStyle w:val="paragraph"/>
        <w:numPr>
          <w:ilvl w:val="0"/>
          <w:numId w:val="0"/>
        </w:numPr>
        <w:ind w:left="567"/>
      </w:pPr>
      <w:r>
        <w:t xml:space="preserve"> </w:t>
      </w:r>
    </w:p>
    <w:p w14:paraId="03266BD9" w14:textId="77777777" w:rsidR="00504878" w:rsidRDefault="00504878" w:rsidP="00A852DD">
      <w:pPr>
        <w:pStyle w:val="paragraph"/>
        <w:numPr>
          <w:ilvl w:val="0"/>
          <w:numId w:val="0"/>
        </w:numPr>
        <w:ind w:left="567"/>
      </w:pPr>
      <w:r>
        <w:t>Den behöriga domstol som fastställs i enlighet med tillämplig nationell lagstiftning ska ha exklusiv behörighet att pröva tvister mellan institutionen och deltagaren när det gäller avtalets tolkning, tillämpning eller giltighet, om tvisten inte kunnat göras upp i godo.</w:t>
      </w:r>
    </w:p>
    <w:p w14:paraId="74041C40" w14:textId="77777777" w:rsidR="001B6549" w:rsidRDefault="001B6549" w:rsidP="001B6549">
      <w:pPr>
        <w:pStyle w:val="paragraph"/>
        <w:numPr>
          <w:ilvl w:val="0"/>
          <w:numId w:val="0"/>
        </w:numPr>
        <w:ind w:left="567"/>
      </w:pPr>
    </w:p>
    <w:p w14:paraId="5CBCBAD6" w14:textId="77777777" w:rsidR="00A9268D" w:rsidRDefault="00A9268D" w:rsidP="00CA058B">
      <w:pPr>
        <w:pBdr>
          <w:bottom w:val="single" w:sz="6" w:space="1" w:color="auto"/>
        </w:pBdr>
        <w:rPr>
          <w:sz w:val="24"/>
          <w:szCs w:val="24"/>
        </w:rPr>
      </w:pPr>
      <w:r>
        <w:rPr>
          <w:sz w:val="24"/>
        </w:rPr>
        <w:t>ARTIKEL 11 – DELTAGARENS FÖRSÄKRAN</w:t>
      </w:r>
    </w:p>
    <w:p w14:paraId="4F5890C3" w14:textId="77777777" w:rsidR="00A9268D" w:rsidRDefault="00A9268D" w:rsidP="00CA058B">
      <w:pPr>
        <w:ind w:left="720" w:hanging="11"/>
        <w:jc w:val="both"/>
        <w:rPr>
          <w:sz w:val="24"/>
          <w:szCs w:val="24"/>
        </w:rPr>
      </w:pPr>
      <w:r>
        <w:rPr>
          <w:sz w:val="24"/>
        </w:rPr>
        <w:t xml:space="preserve">Genom att underteckna detta avtal försäkrar deltagaren att denne inte tidigare har deltagit i någon volontärverksamhet inom </w:t>
      </w:r>
      <w:proofErr w:type="gramStart"/>
      <w:r>
        <w:rPr>
          <w:sz w:val="24"/>
        </w:rPr>
        <w:t>Europeiska</w:t>
      </w:r>
      <w:proofErr w:type="gramEnd"/>
      <w:r>
        <w:rPr>
          <w:sz w:val="24"/>
        </w:rPr>
        <w:t xml:space="preserve"> solidaritetskåren, europeisk volontärtjänst eller volontärverksamhet inom Erasmus+ som skulle göra deltagandet icke </w:t>
      </w:r>
      <w:proofErr w:type="spellStart"/>
      <w:r>
        <w:rPr>
          <w:sz w:val="24"/>
        </w:rPr>
        <w:t>bidragsberättigande</w:t>
      </w:r>
      <w:proofErr w:type="spellEnd"/>
      <w:r>
        <w:rPr>
          <w:sz w:val="24"/>
        </w:rPr>
        <w:t xml:space="preserve"> (enligt undantagen i Europeiska solidaritetskårens handledning). Deltagaren försäkrar att han eller hon känner till innehållet i Europeiska solidaritetskårens informationspaket</w:t>
      </w:r>
      <w:proofErr w:type="gramStart"/>
      <w:r>
        <w:rPr>
          <w:sz w:val="24"/>
        </w:rPr>
        <w:t xml:space="preserve">. </w:t>
      </w:r>
      <w:r>
        <w:rPr>
          <w:sz w:val="24"/>
          <w:highlight w:val="yellow"/>
        </w:rPr>
        <w:t>]</w:t>
      </w:r>
      <w:proofErr w:type="gramEnd"/>
    </w:p>
    <w:p w14:paraId="13B66DB2" w14:textId="77777777" w:rsidR="00154ABE" w:rsidRDefault="00154ABE" w:rsidP="00154ABE">
      <w:pPr>
        <w:rPr>
          <w:b/>
          <w:sz w:val="24"/>
          <w:szCs w:val="24"/>
          <w:u w:val="single"/>
        </w:rPr>
      </w:pPr>
      <w:r>
        <w:rPr>
          <w:b/>
          <w:sz w:val="24"/>
          <w:highlight w:val="yellow"/>
          <w:u w:val="single"/>
        </w:rPr>
        <w:t>För jobb och praktik:</w:t>
      </w:r>
    </w:p>
    <w:p w14:paraId="589B0BDF" w14:textId="77777777" w:rsidR="00154ABE" w:rsidRDefault="00154ABE" w:rsidP="00154ABE">
      <w:pPr>
        <w:jc w:val="center"/>
        <w:rPr>
          <w:b/>
          <w:color w:val="0000FF"/>
          <w:sz w:val="24"/>
          <w:szCs w:val="24"/>
          <w:u w:val="single"/>
        </w:rPr>
      </w:pPr>
      <w:r>
        <w:rPr>
          <w:b/>
          <w:sz w:val="24"/>
          <w:u w:val="single"/>
        </w:rPr>
        <w:t>MALL FÖR AVTAL MELLAN MOTTAGARORGANISATIONER OCH PRAKTIKANTER/</w:t>
      </w:r>
      <w:r>
        <w:rPr>
          <w:b/>
          <w:color w:val="0000FF"/>
          <w:sz w:val="24"/>
          <w:u w:val="single"/>
        </w:rPr>
        <w:t>ARBETSTAGARE</w:t>
      </w:r>
    </w:p>
    <w:p w14:paraId="4F234B6B" w14:textId="77777777" w:rsidR="00154ABE" w:rsidRPr="0076794B" w:rsidRDefault="00154ABE" w:rsidP="00154ABE">
      <w:pPr>
        <w:jc w:val="center"/>
        <w:rPr>
          <w:b/>
          <w:color w:val="0000FF"/>
          <w:sz w:val="24"/>
          <w:szCs w:val="24"/>
          <w:u w:val="single"/>
        </w:rPr>
      </w:pPr>
    </w:p>
    <w:p w14:paraId="181126CF" w14:textId="77777777" w:rsidR="00154ABE" w:rsidRDefault="00154ABE" w:rsidP="00154ABE">
      <w:pPr>
        <w:jc w:val="center"/>
        <w:rPr>
          <w:b/>
          <w:sz w:val="24"/>
          <w:szCs w:val="24"/>
        </w:rPr>
      </w:pPr>
      <w:r>
        <w:rPr>
          <w:b/>
          <w:sz w:val="24"/>
        </w:rPr>
        <w:t>Europeiska solidaritetskåren – Avtal med deltagare</w:t>
      </w:r>
    </w:p>
    <w:p w14:paraId="650A8BFE" w14:textId="77777777" w:rsidR="00154ABE" w:rsidRDefault="00154ABE" w:rsidP="00154ABE">
      <w:pPr>
        <w:jc w:val="center"/>
        <w:rPr>
          <w:b/>
          <w:sz w:val="24"/>
          <w:szCs w:val="24"/>
        </w:rPr>
      </w:pPr>
      <w:r>
        <w:rPr>
          <w:b/>
          <w:sz w:val="24"/>
        </w:rPr>
        <w:t xml:space="preserve"> </w:t>
      </w:r>
    </w:p>
    <w:p w14:paraId="60A98356" w14:textId="77777777" w:rsidR="00154ABE" w:rsidRDefault="00154ABE" w:rsidP="00154ABE">
      <w:pPr>
        <w:jc w:val="both"/>
        <w:rPr>
          <w:b/>
          <w:sz w:val="24"/>
          <w:szCs w:val="24"/>
        </w:rPr>
      </w:pPr>
    </w:p>
    <w:p w14:paraId="622061F1" w14:textId="77777777" w:rsidR="00154ABE" w:rsidRPr="00F00AB0" w:rsidRDefault="00154ABE" w:rsidP="00154ABE">
      <w:pPr>
        <w:tabs>
          <w:tab w:val="left" w:pos="5529"/>
        </w:tabs>
        <w:jc w:val="both"/>
        <w:rPr>
          <w:sz w:val="24"/>
          <w:szCs w:val="24"/>
        </w:rPr>
      </w:pPr>
      <w:r>
        <w:rPr>
          <w:sz w:val="24"/>
          <w:highlight w:val="cyan"/>
        </w:rPr>
        <w:t>[Detta avtal kompletterar avtal (i överensstämmelse med nationell lagstiftning) som ska undertecknas mellan den organisation där verksamheten äger rum och deltagarna. Formatet kan anpassas av programkontoret eller organisationen, men innehållet i mallen är ett minimikrav]</w:t>
      </w:r>
    </w:p>
    <w:p w14:paraId="0F5A4361" w14:textId="77777777" w:rsidR="00154ABE" w:rsidRPr="00735E06" w:rsidRDefault="00154ABE" w:rsidP="00154ABE">
      <w:pPr>
        <w:jc w:val="both"/>
        <w:rPr>
          <w:b/>
          <w:sz w:val="24"/>
          <w:szCs w:val="24"/>
        </w:rPr>
      </w:pPr>
    </w:p>
    <w:p w14:paraId="14D79823" w14:textId="77777777" w:rsidR="00154ABE" w:rsidRDefault="00154ABE" w:rsidP="00154ABE">
      <w:pPr>
        <w:pBdr>
          <w:bottom w:val="single" w:sz="6" w:space="1" w:color="auto"/>
        </w:pBdr>
        <w:jc w:val="both"/>
        <w:rPr>
          <w:sz w:val="24"/>
          <w:szCs w:val="24"/>
        </w:rPr>
      </w:pPr>
      <w:r>
        <w:rPr>
          <w:sz w:val="24"/>
        </w:rPr>
        <w:t>[Mottagarorganisationens fullständiga namn och PIC-nummer]</w:t>
      </w:r>
    </w:p>
    <w:p w14:paraId="2DF43D86" w14:textId="77777777" w:rsidR="00154ABE" w:rsidRDefault="00154ABE" w:rsidP="00154ABE">
      <w:pPr>
        <w:rPr>
          <w:szCs w:val="24"/>
        </w:rPr>
      </w:pPr>
    </w:p>
    <w:p w14:paraId="0DE90A1C" w14:textId="77777777" w:rsidR="00154ABE" w:rsidRPr="00735E06" w:rsidRDefault="00154ABE" w:rsidP="00154ABE">
      <w:pPr>
        <w:rPr>
          <w:szCs w:val="24"/>
        </w:rPr>
      </w:pPr>
      <w:r>
        <w:t>Adress: [fullständig adress]</w:t>
      </w:r>
    </w:p>
    <w:p w14:paraId="40359223" w14:textId="77777777" w:rsidR="00154ABE" w:rsidRDefault="00154ABE" w:rsidP="00154ABE">
      <w:pPr>
        <w:rPr>
          <w:sz w:val="24"/>
          <w:szCs w:val="24"/>
        </w:rPr>
      </w:pPr>
    </w:p>
    <w:p w14:paraId="62342ADF" w14:textId="77777777" w:rsidR="00154ABE" w:rsidRPr="00735E06" w:rsidRDefault="00154ABE" w:rsidP="00154ABE">
      <w:pPr>
        <w:jc w:val="both"/>
        <w:rPr>
          <w:sz w:val="24"/>
          <w:szCs w:val="24"/>
        </w:rPr>
      </w:pPr>
      <w:r>
        <w:rPr>
          <w:sz w:val="24"/>
        </w:rPr>
        <w:t xml:space="preserve">nedan kallad </w:t>
      </w:r>
      <w:r>
        <w:rPr>
          <w:i/>
          <w:sz w:val="24"/>
        </w:rPr>
        <w:t>organisationen</w:t>
      </w:r>
      <w:r>
        <w:rPr>
          <w:sz w:val="24"/>
        </w:rPr>
        <w:t>, som för undertecknandet av detta avtal företräds av [förnamn, efternamn, befattning] å ena sidan, och</w:t>
      </w:r>
    </w:p>
    <w:p w14:paraId="065D84E8" w14:textId="77777777" w:rsidR="00154ABE" w:rsidRPr="0076794B" w:rsidRDefault="00154ABE" w:rsidP="00154ABE">
      <w:pPr>
        <w:rPr>
          <w:sz w:val="24"/>
          <w:szCs w:val="24"/>
        </w:rPr>
      </w:pPr>
      <w:r>
        <w:rPr>
          <w:sz w:val="24"/>
        </w:rPr>
        <w:t xml:space="preserve"> </w:t>
      </w:r>
    </w:p>
    <w:p w14:paraId="4CC06E3B" w14:textId="77777777" w:rsidR="00154ABE" w:rsidRDefault="00154ABE" w:rsidP="00154ABE">
      <w:pPr>
        <w:pBdr>
          <w:bottom w:val="single" w:sz="6" w:space="1" w:color="auto"/>
        </w:pBdr>
        <w:rPr>
          <w:sz w:val="24"/>
          <w:szCs w:val="24"/>
        </w:rPr>
      </w:pPr>
      <w:r>
        <w:rPr>
          <w:sz w:val="24"/>
        </w:rPr>
        <w:t>[förnamn, efternamn]</w:t>
      </w:r>
    </w:p>
    <w:p w14:paraId="0D519EE2" w14:textId="77777777" w:rsidR="00154ABE" w:rsidRPr="0076794B" w:rsidRDefault="00154ABE" w:rsidP="00154ABE">
      <w:pPr>
        <w:pBdr>
          <w:bottom w:val="single" w:sz="6" w:space="1" w:color="auto"/>
        </w:pBdr>
        <w:rPr>
          <w:sz w:val="24"/>
          <w:szCs w:val="24"/>
        </w:rPr>
      </w:pPr>
    </w:p>
    <w:tbl>
      <w:tblPr>
        <w:tblStyle w:val="Tabellrutnt"/>
        <w:tblW w:w="0" w:type="auto"/>
        <w:tblLook w:val="04A0" w:firstRow="1" w:lastRow="0" w:firstColumn="1" w:lastColumn="0" w:noHBand="0" w:noVBand="1"/>
      </w:tblPr>
      <w:tblGrid>
        <w:gridCol w:w="4534"/>
        <w:gridCol w:w="4527"/>
      </w:tblGrid>
      <w:tr w:rsidR="00154ABE" w:rsidRPr="0076794B" w14:paraId="18C31943" w14:textId="77777777" w:rsidTr="00F00AB0">
        <w:tc>
          <w:tcPr>
            <w:tcW w:w="4643" w:type="dxa"/>
          </w:tcPr>
          <w:p w14:paraId="0F490897" w14:textId="77777777" w:rsidR="00154ABE" w:rsidRPr="00A35476" w:rsidRDefault="00154ABE" w:rsidP="00F00AB0">
            <w:pPr>
              <w:rPr>
                <w:sz w:val="24"/>
                <w:szCs w:val="24"/>
              </w:rPr>
            </w:pPr>
            <w:r>
              <w:rPr>
                <w:sz w:val="24"/>
              </w:rPr>
              <w:t>Födelsedatum: [DD/MM/ÅÅÅÅ]</w:t>
            </w:r>
          </w:p>
        </w:tc>
        <w:tc>
          <w:tcPr>
            <w:tcW w:w="4644" w:type="dxa"/>
          </w:tcPr>
          <w:p w14:paraId="7FDB3D14" w14:textId="77777777" w:rsidR="00154ABE" w:rsidRPr="0076794B" w:rsidRDefault="00154ABE" w:rsidP="00F00AB0">
            <w:pPr>
              <w:rPr>
                <w:sz w:val="24"/>
                <w:szCs w:val="24"/>
              </w:rPr>
            </w:pPr>
            <w:r>
              <w:rPr>
                <w:sz w:val="24"/>
              </w:rPr>
              <w:t>Medborgarskap:</w:t>
            </w:r>
          </w:p>
        </w:tc>
      </w:tr>
      <w:tr w:rsidR="00154ABE" w:rsidRPr="00543224" w14:paraId="73A1F349" w14:textId="77777777" w:rsidTr="00F00AB0">
        <w:tc>
          <w:tcPr>
            <w:tcW w:w="9287" w:type="dxa"/>
            <w:gridSpan w:val="2"/>
          </w:tcPr>
          <w:p w14:paraId="0FACCF86" w14:textId="77777777" w:rsidR="00154ABE" w:rsidRPr="0076794B" w:rsidRDefault="00154ABE" w:rsidP="00F00AB0">
            <w:pPr>
              <w:rPr>
                <w:sz w:val="24"/>
                <w:szCs w:val="24"/>
              </w:rPr>
            </w:pPr>
            <w:r>
              <w:rPr>
                <w:sz w:val="24"/>
              </w:rPr>
              <w:t>Adress: [fullständig adress]</w:t>
            </w:r>
          </w:p>
        </w:tc>
      </w:tr>
      <w:tr w:rsidR="00154ABE" w:rsidRPr="0076794B" w14:paraId="2C3C5DF7" w14:textId="77777777" w:rsidTr="00F00AB0">
        <w:tc>
          <w:tcPr>
            <w:tcW w:w="4643" w:type="dxa"/>
          </w:tcPr>
          <w:p w14:paraId="26FF2CC9" w14:textId="77777777" w:rsidR="00154ABE" w:rsidRPr="0076794B" w:rsidRDefault="00154ABE" w:rsidP="00F00AB0">
            <w:pPr>
              <w:rPr>
                <w:sz w:val="24"/>
                <w:szCs w:val="24"/>
              </w:rPr>
            </w:pPr>
            <w:r>
              <w:rPr>
                <w:sz w:val="24"/>
              </w:rPr>
              <w:t>Tfn:</w:t>
            </w:r>
          </w:p>
        </w:tc>
        <w:tc>
          <w:tcPr>
            <w:tcW w:w="4644" w:type="dxa"/>
          </w:tcPr>
          <w:p w14:paraId="2665D8D6" w14:textId="77777777" w:rsidR="00154ABE" w:rsidRPr="0076794B" w:rsidRDefault="00154ABE" w:rsidP="00F00AB0">
            <w:pPr>
              <w:rPr>
                <w:sz w:val="24"/>
                <w:szCs w:val="24"/>
              </w:rPr>
            </w:pPr>
            <w:r>
              <w:rPr>
                <w:sz w:val="24"/>
              </w:rPr>
              <w:t>E-post:</w:t>
            </w:r>
          </w:p>
        </w:tc>
      </w:tr>
      <w:tr w:rsidR="00154ABE" w:rsidRPr="0076794B" w14:paraId="799B164D" w14:textId="77777777" w:rsidTr="00F00AB0">
        <w:tc>
          <w:tcPr>
            <w:tcW w:w="4643" w:type="dxa"/>
          </w:tcPr>
          <w:p w14:paraId="22ED8681" w14:textId="77777777" w:rsidR="00154ABE" w:rsidRPr="0076794B" w:rsidRDefault="00154ABE" w:rsidP="00F00AB0">
            <w:pPr>
              <w:rPr>
                <w:sz w:val="24"/>
                <w:szCs w:val="24"/>
              </w:rPr>
            </w:pPr>
            <w:r>
              <w:rPr>
                <w:sz w:val="24"/>
              </w:rPr>
              <w:t>Kön</w:t>
            </w:r>
            <w:proofErr w:type="gramStart"/>
            <w:r>
              <w:rPr>
                <w:sz w:val="24"/>
              </w:rPr>
              <w:t>:  [</w:t>
            </w:r>
            <w:proofErr w:type="gramEnd"/>
            <w:r>
              <w:rPr>
                <w:sz w:val="24"/>
              </w:rPr>
              <w:t>M/K/annat]</w:t>
            </w:r>
          </w:p>
        </w:tc>
        <w:tc>
          <w:tcPr>
            <w:tcW w:w="4644" w:type="dxa"/>
          </w:tcPr>
          <w:p w14:paraId="0D4DB811" w14:textId="77777777" w:rsidR="00154ABE" w:rsidRPr="0076794B" w:rsidRDefault="00154ABE" w:rsidP="00F00AB0">
            <w:pPr>
              <w:rPr>
                <w:sz w:val="24"/>
                <w:szCs w:val="24"/>
              </w:rPr>
            </w:pPr>
          </w:p>
        </w:tc>
      </w:tr>
    </w:tbl>
    <w:p w14:paraId="4DB375AB" w14:textId="77777777" w:rsidR="00154ABE" w:rsidRPr="0076794B" w:rsidRDefault="00154ABE" w:rsidP="00154ABE">
      <w:pPr>
        <w:jc w:val="both"/>
        <w:rPr>
          <w:sz w:val="24"/>
          <w:szCs w:val="24"/>
        </w:rPr>
      </w:pPr>
    </w:p>
    <w:p w14:paraId="78B5F7F6" w14:textId="77777777" w:rsidR="00154ABE" w:rsidRPr="0076794B" w:rsidRDefault="00154ABE" w:rsidP="00154ABE">
      <w:pPr>
        <w:jc w:val="both"/>
        <w:rPr>
          <w:sz w:val="24"/>
          <w:szCs w:val="24"/>
        </w:rPr>
      </w:pPr>
      <w:r>
        <w:rPr>
          <w:sz w:val="24"/>
        </w:rPr>
        <w:t xml:space="preserve">nedan kallad </w:t>
      </w:r>
      <w:r>
        <w:rPr>
          <w:i/>
          <w:sz w:val="24"/>
        </w:rPr>
        <w:t>deltagaren</w:t>
      </w:r>
      <w:r>
        <w:rPr>
          <w:sz w:val="24"/>
        </w:rPr>
        <w:t xml:space="preserve"> å andra sidan, har enats om de särskilda villkoren och bilagan nedan som utgör en integrerad del av detta avtal (nedan kallat </w:t>
      </w:r>
      <w:r>
        <w:rPr>
          <w:i/>
          <w:sz w:val="24"/>
        </w:rPr>
        <w:t>avtalet</w:t>
      </w:r>
      <w:r>
        <w:rPr>
          <w:sz w:val="24"/>
        </w:rPr>
        <w:t>).</w:t>
      </w:r>
    </w:p>
    <w:p w14:paraId="77F68636" w14:textId="77777777" w:rsidR="00154ABE" w:rsidRPr="0076794B" w:rsidRDefault="00154ABE" w:rsidP="00154ABE">
      <w:pPr>
        <w:jc w:val="both"/>
        <w:rPr>
          <w:sz w:val="24"/>
          <w:szCs w:val="24"/>
        </w:rPr>
      </w:pPr>
    </w:p>
    <w:p w14:paraId="4787AA8C" w14:textId="77777777" w:rsidR="00154ABE" w:rsidRPr="0076794B" w:rsidRDefault="00154ABE" w:rsidP="00154ABE">
      <w:pPr>
        <w:jc w:val="both"/>
        <w:rPr>
          <w:sz w:val="24"/>
          <w:szCs w:val="24"/>
        </w:rPr>
      </w:pPr>
      <w:r>
        <w:rPr>
          <w:sz w:val="24"/>
          <w:highlight w:val="yellow"/>
        </w:rPr>
        <w:t>[VALFRITT]</w:t>
      </w:r>
    </w:p>
    <w:p w14:paraId="3AA68A1C" w14:textId="77777777" w:rsidR="00154ABE" w:rsidRPr="0076794B" w:rsidRDefault="00154ABE" w:rsidP="00154ABE">
      <w:pPr>
        <w:jc w:val="both"/>
        <w:rPr>
          <w:sz w:val="24"/>
          <w:szCs w:val="24"/>
        </w:rPr>
      </w:pPr>
      <w:r>
        <w:rPr>
          <w:sz w:val="24"/>
        </w:rPr>
        <w:t>[Avtalet gäller även följande partnerorganisationer i projektet:</w:t>
      </w:r>
    </w:p>
    <w:p w14:paraId="220D386E" w14:textId="77777777" w:rsidR="00154ABE" w:rsidRDefault="00154ABE" w:rsidP="00154ABE">
      <w:pPr>
        <w:pBdr>
          <w:bottom w:val="single" w:sz="6" w:space="1" w:color="auto"/>
        </w:pBdr>
        <w:jc w:val="both"/>
        <w:rPr>
          <w:sz w:val="24"/>
          <w:szCs w:val="24"/>
        </w:rPr>
      </w:pPr>
      <w:r>
        <w:rPr>
          <w:sz w:val="24"/>
        </w:rPr>
        <w:t xml:space="preserve">[Partnerorganisationernas fullständiga namn, PIC-nummer och roll i projektet] </w:t>
      </w:r>
    </w:p>
    <w:p w14:paraId="703A88C8" w14:textId="77777777" w:rsidR="00154ABE" w:rsidRPr="0076794B" w:rsidRDefault="00154ABE" w:rsidP="00154ABE">
      <w:pPr>
        <w:pBdr>
          <w:bottom w:val="single" w:sz="6" w:space="1" w:color="auto"/>
        </w:pBdr>
        <w:jc w:val="both"/>
        <w:rPr>
          <w:sz w:val="24"/>
          <w:szCs w:val="24"/>
        </w:rPr>
      </w:pPr>
    </w:p>
    <w:p w14:paraId="109E6309" w14:textId="77777777" w:rsidR="00154ABE" w:rsidRDefault="00154ABE" w:rsidP="00154ABE">
      <w:pPr>
        <w:rPr>
          <w:sz w:val="24"/>
          <w:szCs w:val="24"/>
        </w:rPr>
      </w:pPr>
    </w:p>
    <w:p w14:paraId="274A05D8" w14:textId="77777777" w:rsidR="00154ABE" w:rsidRPr="0076794B" w:rsidRDefault="00154ABE" w:rsidP="00154ABE">
      <w:pPr>
        <w:rPr>
          <w:sz w:val="24"/>
          <w:szCs w:val="24"/>
        </w:rPr>
      </w:pPr>
      <w:r>
        <w:rPr>
          <w:sz w:val="24"/>
        </w:rPr>
        <w:t>Adress: [fullständig adress]</w:t>
      </w:r>
    </w:p>
    <w:p w14:paraId="5DCF0470" w14:textId="77777777" w:rsidR="00154ABE" w:rsidRPr="0076794B" w:rsidRDefault="00154ABE" w:rsidP="00154ABE">
      <w:pPr>
        <w:rPr>
          <w:sz w:val="24"/>
          <w:szCs w:val="24"/>
        </w:rPr>
      </w:pPr>
    </w:p>
    <w:p w14:paraId="69EA15C6" w14:textId="77777777" w:rsidR="00154ABE" w:rsidRPr="0076794B" w:rsidRDefault="00154ABE" w:rsidP="00154ABE">
      <w:pPr>
        <w:rPr>
          <w:sz w:val="24"/>
          <w:szCs w:val="24"/>
        </w:rPr>
      </w:pPr>
      <w:r>
        <w:rPr>
          <w:sz w:val="24"/>
        </w:rPr>
        <w:t xml:space="preserve">Nedan kallade </w:t>
      </w:r>
      <w:r>
        <w:rPr>
          <w:i/>
          <w:sz w:val="24"/>
        </w:rPr>
        <w:t>partnerorganisationerna</w:t>
      </w:r>
      <w:r>
        <w:rPr>
          <w:sz w:val="24"/>
        </w:rPr>
        <w:t>.</w:t>
      </w:r>
    </w:p>
    <w:p w14:paraId="54524C02" w14:textId="77777777" w:rsidR="00154ABE" w:rsidRPr="0076794B" w:rsidRDefault="00154ABE" w:rsidP="00154ABE">
      <w:pPr>
        <w:rPr>
          <w:sz w:val="24"/>
          <w:szCs w:val="24"/>
          <w:u w:val="single"/>
        </w:rPr>
      </w:pPr>
    </w:p>
    <w:p w14:paraId="743AC4F6" w14:textId="77777777" w:rsidR="00154ABE" w:rsidRPr="0076794B" w:rsidRDefault="00154ABE" w:rsidP="00154ABE">
      <w:pPr>
        <w:rPr>
          <w:sz w:val="24"/>
          <w:szCs w:val="24"/>
          <w:u w:val="single"/>
        </w:rPr>
      </w:pPr>
      <w:r>
        <w:rPr>
          <w:sz w:val="24"/>
          <w:u w:val="single"/>
        </w:rPr>
        <w:t xml:space="preserve">Projektnummer: </w:t>
      </w:r>
    </w:p>
    <w:p w14:paraId="0DA30236" w14:textId="77777777" w:rsidR="00154ABE" w:rsidRPr="0076794B" w:rsidRDefault="00154ABE" w:rsidP="00154ABE">
      <w:pPr>
        <w:rPr>
          <w:sz w:val="24"/>
          <w:szCs w:val="24"/>
        </w:rPr>
      </w:pPr>
      <w:r>
        <w:rPr>
          <w:sz w:val="24"/>
        </w:rPr>
        <w:t>[ange projektets nummer enligt avtalet]</w:t>
      </w:r>
    </w:p>
    <w:p w14:paraId="41989A5F" w14:textId="77777777" w:rsidR="00154ABE" w:rsidRPr="0076794B" w:rsidRDefault="00154ABE" w:rsidP="00154ABE">
      <w:pPr>
        <w:rPr>
          <w:sz w:val="24"/>
          <w:szCs w:val="24"/>
          <w:u w:val="single"/>
        </w:rPr>
      </w:pPr>
      <w:r>
        <w:rPr>
          <w:sz w:val="24"/>
          <w:u w:val="single"/>
        </w:rPr>
        <w:t>Projektnamn:</w:t>
      </w:r>
    </w:p>
    <w:p w14:paraId="166716AA" w14:textId="77777777" w:rsidR="00154ABE" w:rsidRPr="0076794B" w:rsidRDefault="00154ABE" w:rsidP="00154ABE">
      <w:pPr>
        <w:rPr>
          <w:sz w:val="24"/>
          <w:szCs w:val="24"/>
        </w:rPr>
      </w:pPr>
      <w:r>
        <w:rPr>
          <w:sz w:val="24"/>
        </w:rPr>
        <w:t>[ange projektets namn enligt avtalet]</w:t>
      </w:r>
    </w:p>
    <w:p w14:paraId="0BDD3DAB" w14:textId="77777777" w:rsidR="00154ABE" w:rsidRPr="0076794B" w:rsidRDefault="00154ABE" w:rsidP="00154ABE">
      <w:pPr>
        <w:rPr>
          <w:sz w:val="24"/>
          <w:szCs w:val="24"/>
          <w:u w:val="single"/>
        </w:rPr>
      </w:pPr>
      <w:r>
        <w:rPr>
          <w:sz w:val="24"/>
          <w:u w:val="single"/>
        </w:rPr>
        <w:t>Nationellt programkontor:</w:t>
      </w:r>
    </w:p>
    <w:p w14:paraId="41938EA8" w14:textId="77777777" w:rsidR="00154ABE" w:rsidRPr="0076794B" w:rsidRDefault="00154ABE" w:rsidP="00154ABE">
      <w:pPr>
        <w:rPr>
          <w:sz w:val="24"/>
          <w:szCs w:val="24"/>
        </w:rPr>
      </w:pPr>
      <w:r>
        <w:rPr>
          <w:sz w:val="24"/>
        </w:rPr>
        <w:t>[ange namnet på det nationella programkontoret för projektet]</w:t>
      </w:r>
    </w:p>
    <w:p w14:paraId="54D48C16" w14:textId="77777777" w:rsidR="00154ABE" w:rsidRDefault="00154ABE" w:rsidP="00154ABE">
      <w:pPr>
        <w:rPr>
          <w:u w:val="single"/>
        </w:rPr>
      </w:pPr>
    </w:p>
    <w:p w14:paraId="790F05A6" w14:textId="77777777" w:rsidR="00154ABE" w:rsidRPr="00735E06" w:rsidRDefault="00154ABE" w:rsidP="00154ABE">
      <w:pPr>
        <w:jc w:val="both"/>
        <w:rPr>
          <w:sz w:val="24"/>
          <w:szCs w:val="24"/>
        </w:rPr>
      </w:pPr>
    </w:p>
    <w:p w14:paraId="5058B374" w14:textId="77777777" w:rsidR="00154ABE" w:rsidRPr="0076794B" w:rsidRDefault="00154ABE" w:rsidP="00154ABE">
      <w:pPr>
        <w:jc w:val="center"/>
        <w:rPr>
          <w:sz w:val="24"/>
          <w:szCs w:val="24"/>
        </w:rPr>
      </w:pPr>
      <w:r>
        <w:br w:type="page"/>
      </w:r>
      <w:r>
        <w:rPr>
          <w:sz w:val="24"/>
        </w:rPr>
        <w:lastRenderedPageBreak/>
        <w:t>SÄRSKILDA VILLKOR</w:t>
      </w:r>
    </w:p>
    <w:p w14:paraId="75E9569C" w14:textId="77777777" w:rsidR="00154ABE" w:rsidRPr="0076794B" w:rsidRDefault="00154ABE" w:rsidP="00154ABE">
      <w:pPr>
        <w:jc w:val="center"/>
        <w:rPr>
          <w:sz w:val="24"/>
          <w:szCs w:val="24"/>
        </w:rPr>
      </w:pPr>
    </w:p>
    <w:p w14:paraId="13AC86FA" w14:textId="77777777" w:rsidR="00154ABE" w:rsidRPr="0076794B" w:rsidRDefault="00154ABE" w:rsidP="00154ABE">
      <w:pPr>
        <w:pStyle w:val="Text1"/>
        <w:pBdr>
          <w:bottom w:val="single" w:sz="6" w:space="1" w:color="auto"/>
        </w:pBdr>
        <w:spacing w:after="0"/>
        <w:ind w:left="0"/>
        <w:jc w:val="left"/>
        <w:rPr>
          <w:szCs w:val="24"/>
        </w:rPr>
      </w:pPr>
      <w:r>
        <w:t xml:space="preserve">ARTIKEL 1 – AVTALETS FÖREMÅL </w:t>
      </w:r>
    </w:p>
    <w:p w14:paraId="5CC2D24D" w14:textId="77777777" w:rsidR="00154ABE" w:rsidRPr="0076794B" w:rsidRDefault="00154ABE" w:rsidP="00154ABE">
      <w:pPr>
        <w:ind w:left="567" w:hanging="567"/>
        <w:jc w:val="both"/>
        <w:rPr>
          <w:sz w:val="24"/>
          <w:szCs w:val="24"/>
        </w:rPr>
      </w:pPr>
      <w:r>
        <w:rPr>
          <w:sz w:val="24"/>
        </w:rPr>
        <w:t>1.1</w:t>
      </w:r>
      <w:r>
        <w:tab/>
      </w:r>
      <w:r>
        <w:rPr>
          <w:sz w:val="24"/>
        </w:rPr>
        <w:t xml:space="preserve">Organisationen ska ge ekonomiskt stöd till deltagaren för genomförande av praktik/jobb inom ramen för programmet för </w:t>
      </w:r>
      <w:proofErr w:type="gramStart"/>
      <w:r>
        <w:rPr>
          <w:sz w:val="24"/>
        </w:rPr>
        <w:t>Europeiska</w:t>
      </w:r>
      <w:proofErr w:type="gramEnd"/>
      <w:r>
        <w:rPr>
          <w:sz w:val="24"/>
        </w:rPr>
        <w:t xml:space="preserve"> solidaritetskåren. </w:t>
      </w:r>
    </w:p>
    <w:p w14:paraId="390AB7A1" w14:textId="77777777" w:rsidR="00154ABE" w:rsidRPr="0076794B" w:rsidRDefault="00154ABE" w:rsidP="00154ABE">
      <w:pPr>
        <w:ind w:left="567" w:hanging="567"/>
        <w:jc w:val="both"/>
        <w:rPr>
          <w:sz w:val="24"/>
          <w:szCs w:val="24"/>
        </w:rPr>
      </w:pPr>
      <w:r>
        <w:rPr>
          <w:sz w:val="24"/>
        </w:rPr>
        <w:t>1.2</w:t>
      </w:r>
      <w:r>
        <w:tab/>
      </w:r>
      <w:r>
        <w:rPr>
          <w:sz w:val="24"/>
        </w:rPr>
        <w:t xml:space="preserve">Alla ändringar i avtalet ska göras skriftligen. Vid väsentliga ändringar ska ett nytt avtal undertecknas. </w:t>
      </w:r>
    </w:p>
    <w:p w14:paraId="6B33654A" w14:textId="77777777" w:rsidR="00154ABE" w:rsidRPr="0076794B" w:rsidRDefault="00154ABE" w:rsidP="00154ABE">
      <w:pPr>
        <w:jc w:val="both"/>
        <w:rPr>
          <w:sz w:val="24"/>
          <w:szCs w:val="24"/>
        </w:rPr>
      </w:pPr>
    </w:p>
    <w:p w14:paraId="2DC1C4DD" w14:textId="77777777" w:rsidR="00154ABE" w:rsidRPr="0076794B" w:rsidRDefault="00154ABE" w:rsidP="00154ABE">
      <w:pPr>
        <w:pBdr>
          <w:bottom w:val="single" w:sz="6" w:space="1" w:color="auto"/>
        </w:pBdr>
        <w:ind w:left="567" w:hanging="567"/>
        <w:rPr>
          <w:sz w:val="24"/>
          <w:szCs w:val="24"/>
        </w:rPr>
      </w:pPr>
      <w:r>
        <w:rPr>
          <w:sz w:val="24"/>
        </w:rPr>
        <w:t>ARTIKEL 2 – IKRAFTTRÄDANDE OCH VERKSAMHETENS VARAKTIGHET</w:t>
      </w:r>
    </w:p>
    <w:p w14:paraId="7DAA2B39" w14:textId="77777777" w:rsidR="00154ABE" w:rsidRPr="0076794B" w:rsidRDefault="00154ABE" w:rsidP="00154ABE">
      <w:pPr>
        <w:ind w:left="567" w:hanging="567"/>
        <w:jc w:val="both"/>
        <w:rPr>
          <w:sz w:val="24"/>
          <w:szCs w:val="24"/>
        </w:rPr>
      </w:pPr>
      <w:r>
        <w:rPr>
          <w:sz w:val="24"/>
        </w:rPr>
        <w:t>2.1</w:t>
      </w:r>
      <w:r>
        <w:tab/>
      </w:r>
      <w:r>
        <w:rPr>
          <w:sz w:val="24"/>
        </w:rPr>
        <w:t>Avtalet träder i kraft den dag då den sista av parterna undertecknar det.</w:t>
      </w:r>
    </w:p>
    <w:p w14:paraId="04491ADA" w14:textId="77777777" w:rsidR="00154ABE" w:rsidRPr="00F00AB0" w:rsidRDefault="00154ABE" w:rsidP="00154ABE">
      <w:pPr>
        <w:ind w:left="567" w:hanging="567"/>
        <w:jc w:val="both"/>
        <w:rPr>
          <w:sz w:val="24"/>
          <w:szCs w:val="24"/>
        </w:rPr>
      </w:pPr>
      <w:r>
        <w:rPr>
          <w:sz w:val="24"/>
        </w:rPr>
        <w:t>2.2</w:t>
      </w:r>
      <w:r>
        <w:tab/>
      </w:r>
      <w:r>
        <w:rPr>
          <w:sz w:val="24"/>
        </w:rPr>
        <w:t>Verksamhetsperioden ska inledas den [</w:t>
      </w:r>
      <w:r>
        <w:rPr>
          <w:sz w:val="24"/>
          <w:highlight w:val="yellow"/>
        </w:rPr>
        <w:t>datum</w:t>
      </w:r>
      <w:r>
        <w:rPr>
          <w:sz w:val="24"/>
        </w:rPr>
        <w:t>]</w:t>
      </w:r>
      <w:r>
        <w:rPr>
          <w:rStyle w:val="Fotnotsreferens"/>
          <w:sz w:val="24"/>
          <w:vertAlign w:val="superscript"/>
        </w:rPr>
        <w:footnoteReference w:id="3"/>
      </w:r>
      <w:r>
        <w:rPr>
          <w:sz w:val="24"/>
        </w:rPr>
        <w:t xml:space="preserve"> och avslutas den [</w:t>
      </w:r>
      <w:r>
        <w:rPr>
          <w:sz w:val="24"/>
          <w:highlight w:val="yellow"/>
        </w:rPr>
        <w:t>datum</w:t>
      </w:r>
      <w:r>
        <w:rPr>
          <w:sz w:val="24"/>
        </w:rPr>
        <w:t>]</w:t>
      </w:r>
      <w:r>
        <w:rPr>
          <w:rStyle w:val="Fotnotsreferens"/>
          <w:sz w:val="24"/>
          <w:vertAlign w:val="superscript"/>
        </w:rPr>
        <w:footnoteReference w:id="4"/>
      </w:r>
      <w:r>
        <w:rPr>
          <w:sz w:val="24"/>
        </w:rPr>
        <w:t>.</w:t>
      </w:r>
      <w:r>
        <w:tab/>
      </w:r>
      <w:r>
        <w:rPr>
          <w:sz w:val="24"/>
        </w:rPr>
        <w:t xml:space="preserve"> </w:t>
      </w:r>
    </w:p>
    <w:p w14:paraId="0397DB77" w14:textId="77777777" w:rsidR="00154ABE" w:rsidRPr="0076794B" w:rsidRDefault="00154ABE" w:rsidP="00154ABE">
      <w:pPr>
        <w:jc w:val="both"/>
        <w:rPr>
          <w:sz w:val="24"/>
          <w:szCs w:val="24"/>
        </w:rPr>
      </w:pPr>
      <w:r>
        <w:rPr>
          <w:sz w:val="24"/>
        </w:rPr>
        <w:t xml:space="preserve"> </w:t>
      </w:r>
    </w:p>
    <w:p w14:paraId="73CB1588" w14:textId="77777777" w:rsidR="00154ABE" w:rsidRPr="0076794B" w:rsidRDefault="00154ABE" w:rsidP="00154ABE">
      <w:pPr>
        <w:pStyle w:val="Text1"/>
        <w:pBdr>
          <w:bottom w:val="single" w:sz="6" w:space="1" w:color="auto"/>
        </w:pBdr>
        <w:spacing w:after="0"/>
        <w:ind w:left="0"/>
        <w:jc w:val="left"/>
        <w:rPr>
          <w:szCs w:val="24"/>
        </w:rPr>
      </w:pPr>
      <w:r>
        <w:t xml:space="preserve">ARTIKEL 3 – EKONOMISKT STÖD </w:t>
      </w:r>
    </w:p>
    <w:p w14:paraId="5105F02D" w14:textId="77777777" w:rsidR="00154ABE" w:rsidRPr="0076794B" w:rsidRDefault="00154ABE" w:rsidP="00154ABE">
      <w:pPr>
        <w:ind w:left="567" w:hanging="567"/>
        <w:jc w:val="both"/>
        <w:rPr>
          <w:rFonts w:ascii="Verdana" w:hAnsi="Verdana" w:cs="Calibri"/>
          <w:sz w:val="24"/>
          <w:szCs w:val="24"/>
        </w:rPr>
      </w:pPr>
      <w:r>
        <w:rPr>
          <w:sz w:val="24"/>
        </w:rPr>
        <w:t>3.1</w:t>
      </w:r>
      <w:r>
        <w:tab/>
      </w:r>
      <w:r>
        <w:rPr>
          <w:sz w:val="24"/>
        </w:rPr>
        <w:t>Deltagaren ska få ekonomiskt stöd från EU-medel i [</w:t>
      </w:r>
      <w:r>
        <w:rPr>
          <w:sz w:val="24"/>
          <w:highlight w:val="yellow"/>
        </w:rPr>
        <w:t>xx</w:t>
      </w:r>
      <w:r>
        <w:rPr>
          <w:sz w:val="24"/>
        </w:rPr>
        <w:t>] dagar.</w:t>
      </w:r>
      <w:r>
        <w:rPr>
          <w:rFonts w:ascii="Verdana" w:hAnsi="Verdana"/>
          <w:sz w:val="24"/>
        </w:rPr>
        <w:t xml:space="preserve"> </w:t>
      </w:r>
      <w:r>
        <w:rPr>
          <w:sz w:val="24"/>
        </w:rPr>
        <w:t xml:space="preserve">Det totala beloppet för verksamhetsperioden ska fastställas genom att antalet dagar för verksamheten, högst 180 dagar, multipliceras med den tillämpliga bidragssatsen per dag för det berörda värdlandet. </w:t>
      </w:r>
    </w:p>
    <w:p w14:paraId="6BDBCC3B" w14:textId="77777777" w:rsidR="00154ABE" w:rsidRPr="0076794B" w:rsidRDefault="00154ABE" w:rsidP="00154ABE">
      <w:pPr>
        <w:ind w:left="567" w:hanging="567"/>
        <w:jc w:val="both"/>
        <w:rPr>
          <w:sz w:val="24"/>
          <w:szCs w:val="24"/>
        </w:rPr>
      </w:pPr>
      <w:r>
        <w:rPr>
          <w:sz w:val="24"/>
        </w:rPr>
        <w:t xml:space="preserve">3.2 </w:t>
      </w:r>
      <w:r>
        <w:tab/>
      </w:r>
      <w:r>
        <w:rPr>
          <w:sz w:val="24"/>
        </w:rPr>
        <w:t xml:space="preserve">Ersättning av kostnader som uppkommit i samband med särskilda behov ska i tillämpliga fall grundas på dokumentation som fakturor, kvitton osv. som deltagaren tillhandahåller. </w:t>
      </w:r>
    </w:p>
    <w:p w14:paraId="6A36E420" w14:textId="77777777" w:rsidR="00154ABE" w:rsidRPr="0076794B" w:rsidRDefault="00154ABE" w:rsidP="00154ABE">
      <w:pPr>
        <w:ind w:left="567" w:hanging="567"/>
        <w:jc w:val="both"/>
        <w:rPr>
          <w:sz w:val="24"/>
          <w:szCs w:val="24"/>
        </w:rPr>
      </w:pPr>
      <w:r>
        <w:rPr>
          <w:sz w:val="24"/>
        </w:rPr>
        <w:t>3.3</w:t>
      </w:r>
      <w:r>
        <w:tab/>
      </w:r>
      <w:r>
        <w:rPr>
          <w:sz w:val="24"/>
        </w:rPr>
        <w:t xml:space="preserve">Det ekonomiska stödet får inte användas för att täcka liknande kostnader som redan finansierats genom EU-medel. </w:t>
      </w:r>
    </w:p>
    <w:p w14:paraId="56DA80A8" w14:textId="77777777" w:rsidR="00154ABE" w:rsidRPr="0076794B" w:rsidRDefault="00154ABE" w:rsidP="00154ABE">
      <w:pPr>
        <w:ind w:left="567" w:hanging="567"/>
        <w:rPr>
          <w:sz w:val="24"/>
          <w:szCs w:val="24"/>
        </w:rPr>
      </w:pPr>
    </w:p>
    <w:p w14:paraId="17868F7D" w14:textId="77777777" w:rsidR="00154ABE" w:rsidRPr="0076794B" w:rsidRDefault="00154ABE" w:rsidP="00154ABE">
      <w:pPr>
        <w:pBdr>
          <w:bottom w:val="single" w:sz="6" w:space="1" w:color="auto"/>
        </w:pBdr>
        <w:ind w:left="567" w:hanging="567"/>
        <w:rPr>
          <w:sz w:val="24"/>
          <w:szCs w:val="24"/>
        </w:rPr>
      </w:pPr>
      <w:r>
        <w:rPr>
          <w:sz w:val="24"/>
        </w:rPr>
        <w:t>ARTIKEL 4 – RÄTTIGHETER, SKYLDIGHETER OCH BETALNINGSVILLKOR</w:t>
      </w:r>
    </w:p>
    <w:p w14:paraId="203B7BD0" w14:textId="77777777" w:rsidR="00154ABE" w:rsidRPr="0076794B" w:rsidRDefault="00154ABE" w:rsidP="00154ABE">
      <w:pPr>
        <w:ind w:left="567" w:hanging="567"/>
        <w:jc w:val="both"/>
        <w:rPr>
          <w:sz w:val="24"/>
          <w:szCs w:val="24"/>
        </w:rPr>
      </w:pPr>
      <w:r>
        <w:rPr>
          <w:sz w:val="24"/>
        </w:rPr>
        <w:t>4.1</w:t>
      </w:r>
      <w:r>
        <w:tab/>
      </w:r>
      <w:r>
        <w:rPr>
          <w:sz w:val="24"/>
        </w:rPr>
        <w:t>[</w:t>
      </w:r>
      <w:r>
        <w:rPr>
          <w:sz w:val="24"/>
          <w:highlight w:val="yellow"/>
        </w:rPr>
        <w:t>Beskriv betalningsvillkoren, såsom förskottsbetalning, ersättning för biljetter osv.]</w:t>
      </w:r>
    </w:p>
    <w:p w14:paraId="2509A664" w14:textId="77777777" w:rsidR="00154ABE" w:rsidRPr="0076794B" w:rsidRDefault="00154ABE" w:rsidP="00154ABE">
      <w:pPr>
        <w:ind w:left="567" w:hanging="567"/>
        <w:jc w:val="both"/>
        <w:rPr>
          <w:sz w:val="24"/>
          <w:szCs w:val="24"/>
        </w:rPr>
      </w:pPr>
      <w:r>
        <w:rPr>
          <w:sz w:val="24"/>
        </w:rPr>
        <w:t>4.2</w:t>
      </w:r>
      <w:r>
        <w:tab/>
      </w:r>
      <w:r>
        <w:rPr>
          <w:sz w:val="24"/>
          <w:highlight w:val="yellow"/>
        </w:rPr>
        <w:t xml:space="preserve">[Beskriv betalningsvillkoren för det ekonomiska stödet (datum, belopp och valuta för varje </w:t>
      </w:r>
      <w:proofErr w:type="gramStart"/>
      <w:r>
        <w:rPr>
          <w:sz w:val="24"/>
          <w:highlight w:val="yellow"/>
        </w:rPr>
        <w:t>betalning )</w:t>
      </w:r>
      <w:proofErr w:type="gramEnd"/>
      <w:r>
        <w:rPr>
          <w:sz w:val="24"/>
        </w:rPr>
        <w:t xml:space="preserve">] </w:t>
      </w:r>
    </w:p>
    <w:p w14:paraId="7E411D45" w14:textId="77777777" w:rsidR="00154ABE" w:rsidRPr="0076794B" w:rsidRDefault="00154ABE" w:rsidP="00154ABE">
      <w:pPr>
        <w:jc w:val="both"/>
        <w:rPr>
          <w:sz w:val="24"/>
          <w:szCs w:val="24"/>
        </w:rPr>
      </w:pPr>
    </w:p>
    <w:p w14:paraId="230CE331" w14:textId="77777777" w:rsidR="00154ABE" w:rsidRPr="0076794B" w:rsidRDefault="00154ABE" w:rsidP="00154ABE">
      <w:pPr>
        <w:pBdr>
          <w:bottom w:val="single" w:sz="6" w:space="1" w:color="auto"/>
        </w:pBdr>
        <w:jc w:val="both"/>
        <w:rPr>
          <w:sz w:val="24"/>
          <w:szCs w:val="24"/>
        </w:rPr>
      </w:pPr>
      <w:r>
        <w:rPr>
          <w:sz w:val="24"/>
        </w:rPr>
        <w:t>ARTIKEL 5 – FÖRSÄKRING</w:t>
      </w:r>
    </w:p>
    <w:p w14:paraId="4074A3D8" w14:textId="77777777" w:rsidR="00154ABE" w:rsidRPr="0076794B" w:rsidRDefault="00154ABE" w:rsidP="00154ABE">
      <w:pPr>
        <w:ind w:left="567" w:hanging="567"/>
        <w:jc w:val="both"/>
        <w:rPr>
          <w:sz w:val="24"/>
          <w:szCs w:val="24"/>
        </w:rPr>
      </w:pPr>
      <w:r>
        <w:rPr>
          <w:sz w:val="24"/>
          <w:highlight w:val="yellow"/>
        </w:rPr>
        <w:t>[Om volontärverksamheten sker inom landet ska följande bestämmelse gälla]</w:t>
      </w:r>
    </w:p>
    <w:p w14:paraId="55BE7587" w14:textId="77777777" w:rsidR="00154ABE" w:rsidRPr="0076794B" w:rsidRDefault="00154ABE" w:rsidP="00154ABE">
      <w:pPr>
        <w:ind w:left="567" w:hanging="567"/>
        <w:jc w:val="both"/>
        <w:rPr>
          <w:sz w:val="24"/>
          <w:szCs w:val="24"/>
        </w:rPr>
      </w:pPr>
      <w:r>
        <w:rPr>
          <w:sz w:val="24"/>
        </w:rPr>
        <w:t>5.1</w:t>
      </w:r>
      <w:r>
        <w:tab/>
      </w:r>
      <w:r>
        <w:rPr>
          <w:sz w:val="24"/>
        </w:rPr>
        <w:t xml:space="preserve">Genom att underteckna avtalet bekräftar organisationen att deltagaren kommer att vara försäkrad, antingen genom det nationella </w:t>
      </w:r>
      <w:proofErr w:type="spellStart"/>
      <w:r>
        <w:rPr>
          <w:sz w:val="24"/>
        </w:rPr>
        <w:t>vårdssystemet</w:t>
      </w:r>
      <w:proofErr w:type="spellEnd"/>
      <w:r>
        <w:rPr>
          <w:sz w:val="24"/>
        </w:rPr>
        <w:t xml:space="preserve"> eller genom ett privat försäkringssystem, mot olycksfall och sjukdom. Organisationen bekräftar också att deltagaren kommer att vara försäkrad mot skadeståndsansvar.</w:t>
      </w:r>
    </w:p>
    <w:p w14:paraId="06AF90A4" w14:textId="77777777" w:rsidR="00154ABE" w:rsidRPr="0076794B" w:rsidRDefault="00154ABE" w:rsidP="00154ABE">
      <w:pPr>
        <w:ind w:left="567" w:hanging="567"/>
        <w:jc w:val="both"/>
        <w:rPr>
          <w:sz w:val="24"/>
          <w:szCs w:val="24"/>
        </w:rPr>
      </w:pPr>
      <w:r>
        <w:rPr>
          <w:sz w:val="24"/>
          <w:highlight w:val="yellow"/>
        </w:rPr>
        <w:t>[Om verksamheten sker över landsgränserna ska i stället följande bestämmelse gälla]</w:t>
      </w:r>
    </w:p>
    <w:p w14:paraId="184C99D4" w14:textId="77777777" w:rsidR="00154ABE" w:rsidRPr="0076794B" w:rsidRDefault="00154ABE" w:rsidP="00154ABE">
      <w:pPr>
        <w:ind w:left="567" w:hanging="567"/>
        <w:jc w:val="both"/>
        <w:rPr>
          <w:sz w:val="24"/>
          <w:szCs w:val="24"/>
        </w:rPr>
      </w:pPr>
      <w:r>
        <w:rPr>
          <w:sz w:val="24"/>
        </w:rPr>
        <w:t>5.1</w:t>
      </w:r>
      <w:r>
        <w:tab/>
      </w:r>
      <w:r>
        <w:rPr>
          <w:sz w:val="24"/>
        </w:rPr>
        <w:t xml:space="preserve">Deltagaren ska registreras i </w:t>
      </w:r>
      <w:proofErr w:type="gramStart"/>
      <w:r>
        <w:rPr>
          <w:sz w:val="24"/>
        </w:rPr>
        <w:t>Europeiska</w:t>
      </w:r>
      <w:proofErr w:type="gramEnd"/>
      <w:r>
        <w:rPr>
          <w:sz w:val="24"/>
        </w:rPr>
        <w:t xml:space="preserve"> solidaritetskårens försäkringssystem- </w:t>
      </w:r>
    </w:p>
    <w:p w14:paraId="4DB620F9" w14:textId="77777777" w:rsidR="00154ABE" w:rsidRPr="0076794B" w:rsidRDefault="00154ABE" w:rsidP="00154ABE">
      <w:pPr>
        <w:ind w:left="567" w:hanging="567"/>
        <w:jc w:val="both"/>
        <w:rPr>
          <w:sz w:val="24"/>
          <w:szCs w:val="24"/>
        </w:rPr>
      </w:pPr>
      <w:r>
        <w:rPr>
          <w:sz w:val="24"/>
        </w:rPr>
        <w:t>5.2</w:t>
      </w:r>
      <w:r>
        <w:tab/>
      </w:r>
      <w:r>
        <w:rPr>
          <w:sz w:val="24"/>
        </w:rPr>
        <w:t>Deltagarens försäkringsnummer är [</w:t>
      </w:r>
      <w:r>
        <w:rPr>
          <w:sz w:val="24"/>
          <w:highlight w:val="yellow"/>
        </w:rPr>
        <w:t>nummer som tillhandahålls av försäkringsgivaren</w:t>
      </w:r>
      <w:r>
        <w:rPr>
          <w:sz w:val="24"/>
        </w:rPr>
        <w:t>].</w:t>
      </w:r>
    </w:p>
    <w:p w14:paraId="5F1BCAD2" w14:textId="77777777" w:rsidR="00154ABE" w:rsidRPr="0076794B" w:rsidRDefault="00154ABE" w:rsidP="00154ABE">
      <w:pPr>
        <w:ind w:left="567" w:hanging="567"/>
        <w:jc w:val="both"/>
        <w:rPr>
          <w:sz w:val="24"/>
          <w:szCs w:val="24"/>
        </w:rPr>
      </w:pPr>
      <w:r>
        <w:rPr>
          <w:sz w:val="24"/>
        </w:rPr>
        <w:t>5.3</w:t>
      </w:r>
      <w:r>
        <w:tab/>
      </w:r>
      <w:r>
        <w:rPr>
          <w:sz w:val="24"/>
        </w:rPr>
        <w:t>Genom att underteckna detta avtal bekräftar organisationen att registreringen har skett och att deltagaren vederbörligen informerats om hur försäkringen fungerar samt om skyldigheten att erhålla ett europeiskt sjukförsäkringskort, om det är kostnadsfritt, innan ankomsten till värdlandet.</w:t>
      </w:r>
    </w:p>
    <w:p w14:paraId="4840B660" w14:textId="77777777" w:rsidR="00154ABE" w:rsidRPr="0076794B" w:rsidRDefault="00154ABE" w:rsidP="00154ABE">
      <w:pPr>
        <w:ind w:left="567"/>
        <w:jc w:val="both"/>
        <w:rPr>
          <w:sz w:val="24"/>
          <w:szCs w:val="24"/>
        </w:rPr>
      </w:pPr>
    </w:p>
    <w:p w14:paraId="75A163C7" w14:textId="77777777" w:rsidR="00154ABE" w:rsidRPr="0076794B" w:rsidRDefault="00154ABE" w:rsidP="00154ABE">
      <w:pPr>
        <w:pBdr>
          <w:bottom w:val="single" w:sz="6" w:space="1" w:color="auto"/>
        </w:pBdr>
        <w:rPr>
          <w:sz w:val="24"/>
          <w:szCs w:val="24"/>
        </w:rPr>
      </w:pPr>
      <w:r>
        <w:rPr>
          <w:sz w:val="24"/>
        </w:rPr>
        <w:t xml:space="preserve">ARTIKEL 6 – SPRÅKSTÖD </w:t>
      </w:r>
      <w:r>
        <w:rPr>
          <w:sz w:val="24"/>
          <w:highlight w:val="yellow"/>
        </w:rPr>
        <w:t>[om tillämpligt]</w:t>
      </w:r>
    </w:p>
    <w:p w14:paraId="4B7DC081" w14:textId="77777777" w:rsidR="00154ABE" w:rsidRPr="0076794B" w:rsidRDefault="00154ABE" w:rsidP="00154ABE">
      <w:pPr>
        <w:ind w:left="720" w:hanging="720"/>
        <w:jc w:val="both"/>
        <w:rPr>
          <w:sz w:val="24"/>
          <w:szCs w:val="24"/>
        </w:rPr>
      </w:pPr>
      <w:r>
        <w:rPr>
          <w:sz w:val="24"/>
          <w:highlight w:val="yellow"/>
        </w:rPr>
        <w:t>[Om verksamheten kommer att ske på något av de språk som omfattas av webbaserat språkstöd ska följande bestämmelse gälla]</w:t>
      </w:r>
    </w:p>
    <w:p w14:paraId="324EEE67" w14:textId="77777777" w:rsidR="00154ABE" w:rsidRPr="0076794B" w:rsidRDefault="00154ABE" w:rsidP="00154ABE">
      <w:pPr>
        <w:ind w:left="720" w:hanging="720"/>
        <w:jc w:val="both"/>
        <w:rPr>
          <w:sz w:val="24"/>
          <w:szCs w:val="24"/>
        </w:rPr>
      </w:pPr>
      <w:r>
        <w:rPr>
          <w:sz w:val="24"/>
        </w:rPr>
        <w:lastRenderedPageBreak/>
        <w:t>6.1</w:t>
      </w:r>
      <w:r>
        <w:tab/>
      </w:r>
      <w:r>
        <w:rPr>
          <w:sz w:val="24"/>
        </w:rPr>
        <w:t>Deltagaren ska genomgå en webbaserad bedömning av språkkompetensen före och i slutet av verksamhetsperioden, med undantag av personer som har ett av dessa språk som modersmål. Deltagaren ska omedelbart underrätta organisationen om han eller hon inte kan genomgå den webbaserade bedömningen.</w:t>
      </w:r>
    </w:p>
    <w:p w14:paraId="191CC195" w14:textId="77777777" w:rsidR="00154ABE" w:rsidRPr="0076794B" w:rsidRDefault="00154ABE" w:rsidP="00154ABE">
      <w:pPr>
        <w:ind w:left="720" w:hanging="720"/>
        <w:jc w:val="both"/>
        <w:rPr>
          <w:sz w:val="24"/>
          <w:szCs w:val="24"/>
        </w:rPr>
      </w:pPr>
      <w:r>
        <w:rPr>
          <w:sz w:val="24"/>
        </w:rPr>
        <w:t>6.2</w:t>
      </w:r>
      <w:r>
        <w:tab/>
      </w:r>
      <w:r>
        <w:rPr>
          <w:sz w:val="24"/>
        </w:rPr>
        <w:t>[</w:t>
      </w:r>
      <w:r>
        <w:rPr>
          <w:sz w:val="24"/>
          <w:highlight w:val="yellow"/>
        </w:rPr>
        <w:t>Bara tillämpligt för deltagare som kommer att gå en webbaserad språkkurs</w:t>
      </w:r>
      <w:r>
        <w:rPr>
          <w:sz w:val="24"/>
        </w:rPr>
        <w:t>] Deltagaren ska genomföra den webbaserade [</w:t>
      </w:r>
      <w:r>
        <w:rPr>
          <w:sz w:val="24"/>
          <w:highlight w:val="yellow"/>
        </w:rPr>
        <w:t>ange språk</w:t>
      </w:r>
      <w:r>
        <w:rPr>
          <w:sz w:val="24"/>
        </w:rPr>
        <w:t>] språkkursen för att förbereda sig inför verksamheten utomlands. Deltagaren ska omedelbart underrätta organisationen om han eller hon inte kan genomföra den webbaserade kursen.</w:t>
      </w:r>
    </w:p>
    <w:p w14:paraId="7F3B34A3" w14:textId="77777777" w:rsidR="00154ABE" w:rsidRPr="0076794B" w:rsidRDefault="00154ABE" w:rsidP="00154ABE">
      <w:pPr>
        <w:ind w:left="720" w:hanging="720"/>
        <w:jc w:val="both"/>
        <w:rPr>
          <w:sz w:val="24"/>
          <w:szCs w:val="24"/>
        </w:rPr>
      </w:pPr>
      <w:r>
        <w:rPr>
          <w:sz w:val="24"/>
          <w:highlight w:val="yellow"/>
        </w:rPr>
        <w:t>[Om webbaserat språkstöd inte ges ska följande bestämmelse gälla]</w:t>
      </w:r>
    </w:p>
    <w:p w14:paraId="1D5F444F" w14:textId="77777777" w:rsidR="00154ABE" w:rsidRPr="0076794B" w:rsidRDefault="00154ABE" w:rsidP="00154ABE">
      <w:pPr>
        <w:ind w:left="720" w:hanging="720"/>
        <w:jc w:val="both"/>
        <w:rPr>
          <w:sz w:val="24"/>
          <w:szCs w:val="24"/>
        </w:rPr>
      </w:pPr>
      <w:r>
        <w:rPr>
          <w:sz w:val="24"/>
        </w:rPr>
        <w:t>6.1</w:t>
      </w:r>
      <w:r>
        <w:tab/>
      </w:r>
      <w:r>
        <w:rPr>
          <w:sz w:val="24"/>
          <w:highlight w:val="yellow"/>
        </w:rPr>
        <w:t>[Beskriv deltagarens skyldigheter med avseende på språkstöd som ges inom ramen för projektet]</w:t>
      </w:r>
    </w:p>
    <w:p w14:paraId="6ACC3E2C" w14:textId="77777777" w:rsidR="00154ABE" w:rsidRPr="0076794B" w:rsidRDefault="00154ABE" w:rsidP="00154ABE">
      <w:pPr>
        <w:ind w:left="720" w:hanging="720"/>
        <w:jc w:val="both"/>
        <w:rPr>
          <w:sz w:val="24"/>
          <w:szCs w:val="24"/>
        </w:rPr>
      </w:pPr>
    </w:p>
    <w:p w14:paraId="387A1605" w14:textId="77777777" w:rsidR="00154ABE" w:rsidRPr="00B81ACA" w:rsidRDefault="00154ABE" w:rsidP="00154ABE">
      <w:pPr>
        <w:pBdr>
          <w:bottom w:val="single" w:sz="6" w:space="1" w:color="auto"/>
        </w:pBdr>
        <w:rPr>
          <w:sz w:val="24"/>
          <w:szCs w:val="24"/>
        </w:rPr>
      </w:pPr>
      <w:r>
        <w:rPr>
          <w:sz w:val="24"/>
        </w:rPr>
        <w:t>ARTIKEL 7 – EUROPEISKA SOLIDARITETSKÅRENS INFORMATIONSPAKET</w:t>
      </w:r>
    </w:p>
    <w:p w14:paraId="3EAB975B" w14:textId="77777777" w:rsidR="00154ABE" w:rsidRPr="0076794B" w:rsidRDefault="00154ABE" w:rsidP="00154ABE">
      <w:pPr>
        <w:pBdr>
          <w:bottom w:val="single" w:sz="4" w:space="1" w:color="auto"/>
        </w:pBdr>
        <w:rPr>
          <w:sz w:val="24"/>
          <w:szCs w:val="24"/>
        </w:rPr>
      </w:pPr>
      <w:r>
        <w:rPr>
          <w:sz w:val="24"/>
        </w:rPr>
        <w:t xml:space="preserve">Organisationen har försett deltagaren med </w:t>
      </w:r>
      <w:proofErr w:type="gramStart"/>
      <w:r>
        <w:rPr>
          <w:sz w:val="24"/>
        </w:rPr>
        <w:t>Europeiska</w:t>
      </w:r>
      <w:proofErr w:type="gramEnd"/>
      <w:r>
        <w:rPr>
          <w:sz w:val="24"/>
        </w:rPr>
        <w:t xml:space="preserve"> solidaritetskårens informationspaket. </w:t>
      </w:r>
    </w:p>
    <w:p w14:paraId="57DA5A38" w14:textId="77777777" w:rsidR="00154ABE" w:rsidRDefault="00154ABE" w:rsidP="00154ABE">
      <w:pPr>
        <w:pBdr>
          <w:bottom w:val="single" w:sz="4" w:space="1" w:color="auto"/>
        </w:pBdr>
        <w:rPr>
          <w:sz w:val="24"/>
          <w:szCs w:val="24"/>
        </w:rPr>
      </w:pPr>
    </w:p>
    <w:p w14:paraId="6EC40037" w14:textId="77777777" w:rsidR="00154ABE" w:rsidRPr="0076794B" w:rsidRDefault="00154ABE" w:rsidP="00154ABE">
      <w:pPr>
        <w:pBdr>
          <w:bottom w:val="single" w:sz="4" w:space="1" w:color="auto"/>
        </w:pBdr>
        <w:rPr>
          <w:sz w:val="24"/>
          <w:szCs w:val="24"/>
        </w:rPr>
      </w:pPr>
      <w:r>
        <w:rPr>
          <w:sz w:val="24"/>
        </w:rPr>
        <w:t xml:space="preserve">ARTIKEL 8 – DELTAGARENS ROLLER OCH UPPGIFTER </w:t>
      </w:r>
      <w:r>
        <w:rPr>
          <w:sz w:val="24"/>
          <w:highlight w:val="yellow"/>
        </w:rPr>
        <w:t>[såvida inte detta omfattas av ett särskilt avtal]</w:t>
      </w:r>
    </w:p>
    <w:p w14:paraId="70493111" w14:textId="77777777" w:rsidR="00154ABE" w:rsidRPr="0076794B" w:rsidRDefault="00154ABE" w:rsidP="00154ABE">
      <w:pPr>
        <w:pBdr>
          <w:bottom w:val="single" w:sz="6" w:space="1" w:color="auto"/>
        </w:pBdr>
        <w:rPr>
          <w:sz w:val="24"/>
          <w:szCs w:val="24"/>
        </w:rPr>
      </w:pPr>
      <w:r>
        <w:rPr>
          <w:sz w:val="24"/>
        </w:rPr>
        <w:t xml:space="preserve"> </w:t>
      </w:r>
      <w:r>
        <w:rPr>
          <w:sz w:val="24"/>
          <w:highlight w:val="yellow"/>
        </w:rPr>
        <w:t>[Beskriv de roller och uppgifter som deltagaren kommer att ha inom organisationen]</w:t>
      </w:r>
    </w:p>
    <w:p w14:paraId="42EC5961" w14:textId="77777777" w:rsidR="00154ABE" w:rsidRPr="0076794B" w:rsidRDefault="00154ABE" w:rsidP="00154ABE">
      <w:pPr>
        <w:pBdr>
          <w:bottom w:val="single" w:sz="6" w:space="1" w:color="auto"/>
        </w:pBdr>
        <w:rPr>
          <w:sz w:val="24"/>
          <w:szCs w:val="24"/>
        </w:rPr>
      </w:pPr>
    </w:p>
    <w:p w14:paraId="002DAFFD" w14:textId="77777777" w:rsidR="00154ABE" w:rsidRPr="0076794B" w:rsidRDefault="00154ABE" w:rsidP="00154ABE">
      <w:pPr>
        <w:pBdr>
          <w:bottom w:val="single" w:sz="6" w:space="1" w:color="auto"/>
        </w:pBdr>
        <w:rPr>
          <w:sz w:val="24"/>
          <w:szCs w:val="24"/>
        </w:rPr>
      </w:pPr>
      <w:r>
        <w:rPr>
          <w:sz w:val="24"/>
        </w:rPr>
        <w:t>ARTIKEL 9 – DELTAGARRAPPORT</w:t>
      </w:r>
    </w:p>
    <w:p w14:paraId="73C536E7" w14:textId="77777777" w:rsidR="00154ABE" w:rsidRPr="0076794B" w:rsidRDefault="00154ABE" w:rsidP="00154ABE">
      <w:pPr>
        <w:tabs>
          <w:tab w:val="left" w:pos="567"/>
        </w:tabs>
        <w:ind w:left="567" w:hanging="567"/>
        <w:jc w:val="both"/>
        <w:rPr>
          <w:sz w:val="24"/>
          <w:szCs w:val="24"/>
        </w:rPr>
      </w:pPr>
      <w:r>
        <w:tab/>
      </w:r>
      <w:r>
        <w:rPr>
          <w:sz w:val="24"/>
        </w:rPr>
        <w:t xml:space="preserve">Deltagaren ska fylla i deltagarrapporten senast 30 dagar efter verksamhetsperiodens slut. </w:t>
      </w:r>
    </w:p>
    <w:p w14:paraId="6FD82C62" w14:textId="77777777" w:rsidR="00154ABE" w:rsidRPr="0076794B" w:rsidRDefault="00154ABE" w:rsidP="00154ABE">
      <w:pPr>
        <w:rPr>
          <w:sz w:val="24"/>
          <w:szCs w:val="24"/>
        </w:rPr>
      </w:pPr>
    </w:p>
    <w:p w14:paraId="532BAC8D" w14:textId="77777777" w:rsidR="00154ABE" w:rsidRPr="0076794B" w:rsidRDefault="00154ABE" w:rsidP="00154ABE">
      <w:pPr>
        <w:pBdr>
          <w:bottom w:val="single" w:sz="6" w:space="1" w:color="auto"/>
        </w:pBdr>
        <w:rPr>
          <w:sz w:val="24"/>
          <w:szCs w:val="24"/>
        </w:rPr>
      </w:pPr>
      <w:r>
        <w:rPr>
          <w:sz w:val="24"/>
        </w:rPr>
        <w:t>ARTIKEL 8 – TILLÄMPLIG LAGSTIFTNING OCH BEHÖRIG DOMSTOL</w:t>
      </w:r>
    </w:p>
    <w:p w14:paraId="4D878E4A" w14:textId="77777777" w:rsidR="00154ABE" w:rsidRPr="0076794B" w:rsidRDefault="00154ABE" w:rsidP="00154ABE">
      <w:pPr>
        <w:pStyle w:val="paragraph"/>
        <w:numPr>
          <w:ilvl w:val="0"/>
          <w:numId w:val="0"/>
        </w:numPr>
        <w:ind w:left="567"/>
      </w:pPr>
      <w:r>
        <w:t xml:space="preserve">Avtalet omfattas av </w:t>
      </w:r>
      <w:r>
        <w:rPr>
          <w:highlight w:val="cyan"/>
        </w:rPr>
        <w:t>[ange programkontorets nationella lag]</w:t>
      </w:r>
      <w:r>
        <w:t>.</w:t>
      </w:r>
    </w:p>
    <w:p w14:paraId="646A8A64" w14:textId="77777777" w:rsidR="00154ABE" w:rsidRPr="0076794B" w:rsidRDefault="00154ABE" w:rsidP="00154ABE">
      <w:pPr>
        <w:pStyle w:val="paragraph"/>
        <w:numPr>
          <w:ilvl w:val="0"/>
          <w:numId w:val="0"/>
        </w:numPr>
        <w:ind w:left="567"/>
      </w:pPr>
      <w:r>
        <w:t xml:space="preserve"> </w:t>
      </w:r>
    </w:p>
    <w:p w14:paraId="664C128A" w14:textId="77777777" w:rsidR="00154ABE" w:rsidRDefault="00154ABE" w:rsidP="00154ABE">
      <w:pPr>
        <w:pStyle w:val="paragraph"/>
        <w:numPr>
          <w:ilvl w:val="0"/>
          <w:numId w:val="0"/>
        </w:numPr>
        <w:ind w:left="567"/>
      </w:pPr>
      <w:r>
        <w:t>Den behöriga domstol som fastställs i enlighet med tillämplig nationell lagstiftning ska ha exklusiv behörighet att pröva tvister mellan institutionen och deltagaren när det gäller avtalets tolkning, tillämpning eller giltighet, om tvisten inte kunnat göras upp i godo.</w:t>
      </w:r>
    </w:p>
    <w:p w14:paraId="0F702DC6" w14:textId="77777777" w:rsidR="00154ABE" w:rsidRDefault="00154ABE" w:rsidP="00154ABE">
      <w:pPr>
        <w:pStyle w:val="paragraph"/>
        <w:numPr>
          <w:ilvl w:val="0"/>
          <w:numId w:val="0"/>
        </w:numPr>
        <w:ind w:left="567"/>
      </w:pPr>
    </w:p>
    <w:p w14:paraId="5D98BF26" w14:textId="77777777" w:rsidR="00154ABE" w:rsidRDefault="00154ABE" w:rsidP="00154ABE">
      <w:pPr>
        <w:pBdr>
          <w:bottom w:val="single" w:sz="6" w:space="1" w:color="auto"/>
        </w:pBdr>
        <w:rPr>
          <w:sz w:val="24"/>
          <w:szCs w:val="24"/>
        </w:rPr>
      </w:pPr>
      <w:r>
        <w:rPr>
          <w:sz w:val="24"/>
        </w:rPr>
        <w:t>ARTIKEL 10 – DELTAGARENS FÖRSÄKRAN</w:t>
      </w:r>
      <w:r>
        <w:tab/>
      </w:r>
    </w:p>
    <w:p w14:paraId="47E9F3D0" w14:textId="77777777" w:rsidR="00154ABE" w:rsidRPr="0076794B" w:rsidRDefault="00154ABE" w:rsidP="00154ABE">
      <w:pPr>
        <w:jc w:val="both"/>
        <w:rPr>
          <w:b/>
          <w:sz w:val="24"/>
          <w:szCs w:val="24"/>
        </w:rPr>
      </w:pPr>
      <w:r>
        <w:rPr>
          <w:sz w:val="24"/>
        </w:rPr>
        <w:t xml:space="preserve">Genom att underteckna detta avtal försäkrar deltagaren att denne inte tidigare har deltagit i någon </w:t>
      </w:r>
      <w:r>
        <w:rPr>
          <w:sz w:val="24"/>
          <w:u w:val="single"/>
          <w:shd w:val="clear" w:color="auto" w:fill="00FFFF"/>
        </w:rPr>
        <w:t>[för praktik:</w:t>
      </w:r>
      <w:r>
        <w:rPr>
          <w:sz w:val="24"/>
        </w:rPr>
        <w:t xml:space="preserve"> praktik] </w:t>
      </w:r>
      <w:r>
        <w:rPr>
          <w:sz w:val="24"/>
          <w:u w:val="single"/>
          <w:shd w:val="clear" w:color="auto" w:fill="00FFFF"/>
        </w:rPr>
        <w:t>[för jobb:</w:t>
      </w:r>
      <w:r>
        <w:rPr>
          <w:sz w:val="24"/>
        </w:rPr>
        <w:t xml:space="preserve"> jobbverksamhet] inom </w:t>
      </w:r>
      <w:proofErr w:type="gramStart"/>
      <w:r>
        <w:rPr>
          <w:sz w:val="24"/>
        </w:rPr>
        <w:t>Europeiska</w:t>
      </w:r>
      <w:proofErr w:type="gramEnd"/>
      <w:r>
        <w:rPr>
          <w:sz w:val="24"/>
        </w:rPr>
        <w:t xml:space="preserve"> solidaritetskåren, som skulle göra deltagandet icke </w:t>
      </w:r>
      <w:proofErr w:type="spellStart"/>
      <w:r>
        <w:rPr>
          <w:sz w:val="24"/>
        </w:rPr>
        <w:t>bidragsberättigande</w:t>
      </w:r>
      <w:proofErr w:type="spellEnd"/>
      <w:r>
        <w:rPr>
          <w:sz w:val="24"/>
        </w:rPr>
        <w:t xml:space="preserve"> (enligt undantagen i Europeiska solidaritetskårens handledning). Deltagaren försäkrar att han eller hon känner till innehållet i Europeiska solidaritetskårens informationspaket</w:t>
      </w:r>
      <w:proofErr w:type="gramStart"/>
      <w:r>
        <w:rPr>
          <w:sz w:val="24"/>
        </w:rPr>
        <w:t>.</w:t>
      </w:r>
      <w:r>
        <w:rPr>
          <w:sz w:val="24"/>
          <w:highlight w:val="yellow"/>
        </w:rPr>
        <w:t xml:space="preserve"> ]</w:t>
      </w:r>
      <w:proofErr w:type="gramEnd"/>
    </w:p>
    <w:p w14:paraId="753B58B0" w14:textId="77777777" w:rsidR="00F96310" w:rsidRPr="0076794B" w:rsidRDefault="00F96310">
      <w:pPr>
        <w:ind w:left="5812" w:hanging="5812"/>
        <w:rPr>
          <w:sz w:val="24"/>
          <w:szCs w:val="24"/>
        </w:rPr>
      </w:pPr>
      <w:r>
        <w:rPr>
          <w:sz w:val="24"/>
        </w:rPr>
        <w:t>UNDERSKRIFTER</w:t>
      </w:r>
    </w:p>
    <w:p w14:paraId="00C647E2" w14:textId="77777777" w:rsidR="00780990" w:rsidRPr="0076794B" w:rsidRDefault="00780990">
      <w:pPr>
        <w:ind w:left="5812" w:hanging="5812"/>
        <w:rPr>
          <w:sz w:val="24"/>
          <w:szCs w:val="24"/>
        </w:rPr>
      </w:pPr>
    </w:p>
    <w:p w14:paraId="51C06AF6" w14:textId="77777777" w:rsidR="00F96310" w:rsidRPr="0076794B" w:rsidRDefault="00F96310">
      <w:pPr>
        <w:tabs>
          <w:tab w:val="left" w:pos="5670"/>
        </w:tabs>
        <w:rPr>
          <w:sz w:val="24"/>
          <w:szCs w:val="24"/>
        </w:rPr>
      </w:pPr>
      <w:r>
        <w:rPr>
          <w:sz w:val="24"/>
        </w:rPr>
        <w:t>För deltagaren</w:t>
      </w:r>
      <w:r>
        <w:tab/>
      </w:r>
      <w:r>
        <w:rPr>
          <w:sz w:val="24"/>
        </w:rPr>
        <w:t>För organisationen</w:t>
      </w:r>
    </w:p>
    <w:p w14:paraId="5DD4529B" w14:textId="77777777" w:rsidR="00F96310" w:rsidRPr="0076794B" w:rsidRDefault="00924D53">
      <w:pPr>
        <w:tabs>
          <w:tab w:val="left" w:pos="5670"/>
        </w:tabs>
        <w:rPr>
          <w:sz w:val="24"/>
          <w:szCs w:val="24"/>
        </w:rPr>
      </w:pPr>
      <w:r>
        <w:rPr>
          <w:sz w:val="24"/>
        </w:rPr>
        <w:t>[</w:t>
      </w:r>
      <w:r>
        <w:rPr>
          <w:sz w:val="24"/>
          <w:highlight w:val="yellow"/>
        </w:rPr>
        <w:t>efternamn, förnamn</w:t>
      </w:r>
      <w:r>
        <w:rPr>
          <w:sz w:val="24"/>
        </w:rPr>
        <w:t>]</w:t>
      </w:r>
      <w:r>
        <w:tab/>
      </w:r>
      <w:r>
        <w:rPr>
          <w:sz w:val="24"/>
        </w:rPr>
        <w:t>[</w:t>
      </w:r>
      <w:r>
        <w:rPr>
          <w:sz w:val="24"/>
          <w:highlight w:val="yellow"/>
        </w:rPr>
        <w:t>efternamn, förnamn, befattning</w:t>
      </w:r>
      <w:r>
        <w:rPr>
          <w:sz w:val="24"/>
        </w:rPr>
        <w:t>]</w:t>
      </w:r>
    </w:p>
    <w:p w14:paraId="3571F78D" w14:textId="77777777" w:rsidR="00F96310" w:rsidRPr="0076794B" w:rsidRDefault="00F96310">
      <w:pPr>
        <w:tabs>
          <w:tab w:val="left" w:pos="5670"/>
        </w:tabs>
        <w:ind w:left="5812" w:hanging="5812"/>
        <w:rPr>
          <w:sz w:val="24"/>
          <w:szCs w:val="24"/>
        </w:rPr>
      </w:pPr>
    </w:p>
    <w:p w14:paraId="70329DA2" w14:textId="77777777" w:rsidR="00F96310" w:rsidRPr="0076794B" w:rsidRDefault="00F96310">
      <w:pPr>
        <w:tabs>
          <w:tab w:val="left" w:pos="5670"/>
        </w:tabs>
        <w:ind w:left="5812" w:hanging="5812"/>
        <w:rPr>
          <w:sz w:val="24"/>
          <w:szCs w:val="24"/>
        </w:rPr>
      </w:pPr>
    </w:p>
    <w:p w14:paraId="60D63FA5" w14:textId="77777777" w:rsidR="00F96310" w:rsidRPr="0076794B" w:rsidRDefault="00F96310">
      <w:pPr>
        <w:tabs>
          <w:tab w:val="left" w:pos="5670"/>
        </w:tabs>
        <w:ind w:left="5812" w:hanging="5812"/>
        <w:rPr>
          <w:sz w:val="24"/>
          <w:szCs w:val="24"/>
        </w:rPr>
      </w:pPr>
      <w:r>
        <w:rPr>
          <w:sz w:val="24"/>
        </w:rPr>
        <w:t>[</w:t>
      </w:r>
      <w:r>
        <w:rPr>
          <w:sz w:val="24"/>
          <w:highlight w:val="yellow"/>
        </w:rPr>
        <w:t>underskrift</w:t>
      </w:r>
      <w:r>
        <w:rPr>
          <w:sz w:val="24"/>
        </w:rPr>
        <w:t>]</w:t>
      </w:r>
      <w:r>
        <w:tab/>
      </w:r>
      <w:r>
        <w:rPr>
          <w:sz w:val="24"/>
        </w:rPr>
        <w:t>[</w:t>
      </w:r>
      <w:r>
        <w:rPr>
          <w:sz w:val="24"/>
          <w:highlight w:val="yellow"/>
        </w:rPr>
        <w:t>underskrift</w:t>
      </w:r>
      <w:r>
        <w:rPr>
          <w:sz w:val="24"/>
        </w:rPr>
        <w:t>]</w:t>
      </w:r>
    </w:p>
    <w:p w14:paraId="16547715" w14:textId="77777777" w:rsidR="00F96310" w:rsidRPr="0076794B" w:rsidRDefault="00F96310">
      <w:pPr>
        <w:tabs>
          <w:tab w:val="left" w:pos="5670"/>
        </w:tabs>
        <w:rPr>
          <w:sz w:val="24"/>
          <w:szCs w:val="24"/>
        </w:rPr>
      </w:pPr>
    </w:p>
    <w:p w14:paraId="416927D0" w14:textId="77777777" w:rsidR="00137EB2" w:rsidRPr="0076794B" w:rsidRDefault="00F96310">
      <w:pPr>
        <w:tabs>
          <w:tab w:val="left" w:pos="5670"/>
        </w:tabs>
        <w:rPr>
          <w:sz w:val="24"/>
          <w:szCs w:val="24"/>
        </w:rPr>
      </w:pPr>
      <w:r>
        <w:rPr>
          <w:sz w:val="24"/>
        </w:rPr>
        <w:t>Upprättat i [</w:t>
      </w:r>
      <w:r>
        <w:rPr>
          <w:sz w:val="24"/>
          <w:highlight w:val="yellow"/>
        </w:rPr>
        <w:t>ort</w:t>
      </w:r>
      <w:r>
        <w:rPr>
          <w:sz w:val="24"/>
        </w:rPr>
        <w:t>] den [</w:t>
      </w:r>
      <w:r>
        <w:rPr>
          <w:sz w:val="24"/>
          <w:highlight w:val="yellow"/>
        </w:rPr>
        <w:t>datum</w:t>
      </w:r>
      <w:r>
        <w:rPr>
          <w:sz w:val="24"/>
        </w:rPr>
        <w:t>]</w:t>
      </w:r>
      <w:r>
        <w:tab/>
      </w:r>
      <w:r>
        <w:rPr>
          <w:sz w:val="24"/>
        </w:rPr>
        <w:t>Upprättat i [</w:t>
      </w:r>
      <w:r>
        <w:rPr>
          <w:sz w:val="24"/>
          <w:highlight w:val="yellow"/>
        </w:rPr>
        <w:t>ort</w:t>
      </w:r>
      <w:r>
        <w:rPr>
          <w:sz w:val="24"/>
        </w:rPr>
        <w:t>] den [</w:t>
      </w:r>
      <w:r>
        <w:rPr>
          <w:sz w:val="24"/>
          <w:highlight w:val="yellow"/>
        </w:rPr>
        <w:t>datum</w:t>
      </w:r>
      <w:r>
        <w:rPr>
          <w:sz w:val="24"/>
        </w:rPr>
        <w:t>]</w:t>
      </w:r>
    </w:p>
    <w:p w14:paraId="7A291F77" w14:textId="77777777"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6A90E52" w14:textId="77777777" w:rsidR="00BC384A" w:rsidRPr="0076794B" w:rsidRDefault="00BC384A" w:rsidP="00986E2C">
      <w:pPr>
        <w:tabs>
          <w:tab w:val="left" w:pos="360"/>
        </w:tabs>
        <w:jc w:val="center"/>
        <w:rPr>
          <w:b/>
          <w:sz w:val="24"/>
          <w:szCs w:val="24"/>
        </w:rPr>
      </w:pPr>
      <w:r>
        <w:rPr>
          <w:b/>
          <w:sz w:val="24"/>
        </w:rPr>
        <w:lastRenderedPageBreak/>
        <w:t>Bilaga I</w:t>
      </w:r>
    </w:p>
    <w:p w14:paraId="6E971D74" w14:textId="77777777" w:rsidR="00BC384A" w:rsidRPr="0076794B" w:rsidRDefault="00BC384A" w:rsidP="00986E2C">
      <w:pPr>
        <w:tabs>
          <w:tab w:val="left" w:pos="360"/>
        </w:tabs>
        <w:jc w:val="center"/>
        <w:rPr>
          <w:rFonts w:ascii="Arial" w:hAnsi="Arial"/>
          <w:b/>
          <w:sz w:val="24"/>
          <w:szCs w:val="24"/>
        </w:rPr>
      </w:pPr>
    </w:p>
    <w:p w14:paraId="3651D7CA" w14:textId="77777777" w:rsidR="00986E2C" w:rsidRPr="0076794B" w:rsidRDefault="00986E2C" w:rsidP="00986E2C">
      <w:pPr>
        <w:tabs>
          <w:tab w:val="left" w:pos="360"/>
        </w:tabs>
        <w:jc w:val="center"/>
        <w:rPr>
          <w:rFonts w:ascii="Arial" w:hAnsi="Arial"/>
          <w:b/>
          <w:sz w:val="24"/>
          <w:szCs w:val="24"/>
        </w:rPr>
      </w:pPr>
    </w:p>
    <w:p w14:paraId="7CD0228B" w14:textId="77777777" w:rsidR="00137EB2" w:rsidRPr="0076794B" w:rsidRDefault="00137EB2" w:rsidP="00137EB2">
      <w:pPr>
        <w:tabs>
          <w:tab w:val="left" w:pos="360"/>
        </w:tabs>
        <w:jc w:val="center"/>
        <w:rPr>
          <w:b/>
          <w:sz w:val="24"/>
          <w:szCs w:val="24"/>
        </w:rPr>
      </w:pPr>
      <w:r>
        <w:rPr>
          <w:b/>
          <w:sz w:val="24"/>
        </w:rPr>
        <w:t>ALLMÄNNA VILLKOR</w:t>
      </w:r>
    </w:p>
    <w:p w14:paraId="57CA173F" w14:textId="77777777" w:rsidR="00137EB2" w:rsidRPr="0076794B" w:rsidRDefault="00137EB2" w:rsidP="00137EB2">
      <w:pPr>
        <w:tabs>
          <w:tab w:val="left" w:pos="360"/>
        </w:tabs>
        <w:rPr>
          <w:rFonts w:ascii="Arial" w:hAnsi="Arial"/>
          <w:sz w:val="24"/>
          <w:szCs w:val="24"/>
        </w:rPr>
      </w:pPr>
    </w:p>
    <w:p w14:paraId="7EEAA353" w14:textId="77777777" w:rsidR="00137EB2" w:rsidRPr="0076794B" w:rsidRDefault="00137EB2" w:rsidP="00137EB2">
      <w:pPr>
        <w:tabs>
          <w:tab w:val="left" w:pos="360"/>
        </w:tabs>
        <w:rPr>
          <w:rFonts w:ascii="Arial" w:hAnsi="Arial"/>
          <w:sz w:val="24"/>
          <w:szCs w:val="24"/>
        </w:rPr>
      </w:pPr>
    </w:p>
    <w:p w14:paraId="0A88A662" w14:textId="77777777" w:rsidR="00137EB2" w:rsidRPr="0076794B" w:rsidRDefault="00137EB2" w:rsidP="00137EB2">
      <w:pPr>
        <w:keepNext/>
        <w:rPr>
          <w:b/>
          <w:sz w:val="24"/>
          <w:szCs w:val="24"/>
        </w:rPr>
      </w:pPr>
      <w:r>
        <w:rPr>
          <w:b/>
          <w:sz w:val="24"/>
        </w:rPr>
        <w:t>Artikel 1: Ansvar</w:t>
      </w:r>
    </w:p>
    <w:p w14:paraId="3763C190" w14:textId="77777777" w:rsidR="00137EB2" w:rsidRPr="0076794B" w:rsidRDefault="00137EB2" w:rsidP="00137EB2">
      <w:pPr>
        <w:keepNext/>
        <w:rPr>
          <w:sz w:val="24"/>
          <w:szCs w:val="24"/>
        </w:rPr>
      </w:pPr>
    </w:p>
    <w:p w14:paraId="0905817D" w14:textId="77777777" w:rsidR="00137EB2" w:rsidRPr="0076794B" w:rsidRDefault="00137EB2" w:rsidP="00137EB2">
      <w:pPr>
        <w:jc w:val="both"/>
        <w:rPr>
          <w:sz w:val="24"/>
          <w:szCs w:val="24"/>
        </w:rPr>
      </w:pPr>
      <w:r>
        <w:rPr>
          <w:sz w:val="24"/>
        </w:rPr>
        <w:t>Parterna ska befria varandra från allt skadeståndsansvar för skador som parten eller partens personal lidit på grund av genomförandet av detta avtal, i den mån dessa skador inte orsakats av ett allvarligt, avsiktligt fel av en annan part eller dennes personal.</w:t>
      </w:r>
    </w:p>
    <w:p w14:paraId="33455986" w14:textId="77777777" w:rsidR="00137EB2" w:rsidRPr="0076794B" w:rsidRDefault="00137EB2" w:rsidP="00137EB2">
      <w:pPr>
        <w:jc w:val="both"/>
        <w:rPr>
          <w:sz w:val="24"/>
          <w:szCs w:val="24"/>
        </w:rPr>
      </w:pPr>
    </w:p>
    <w:p w14:paraId="06883D9A" w14:textId="77777777" w:rsidR="00137EB2" w:rsidRPr="0076794B" w:rsidRDefault="00137EB2" w:rsidP="00137EB2">
      <w:pPr>
        <w:jc w:val="both"/>
        <w:rPr>
          <w:sz w:val="24"/>
          <w:szCs w:val="24"/>
        </w:rPr>
      </w:pPr>
      <w:r>
        <w:rPr>
          <w:sz w:val="24"/>
        </w:rPr>
        <w:t xml:space="preserve">Det nationella programkontoret i </w:t>
      </w:r>
      <w:r>
        <w:rPr>
          <w:sz w:val="24"/>
          <w:highlight w:val="yellow"/>
        </w:rPr>
        <w:t>[land]</w:t>
      </w:r>
      <w:r>
        <w:rPr>
          <w:sz w:val="24"/>
        </w:rPr>
        <w:t xml:space="preserve">, Europeiska kommissionen eller deras personal ska inte anses ansvarig i fråga om klagomål som härrör från avtalet och som gäller skada som åsamkats i samband med genomförandet av verksamheten. Det nationella programkontoret i </w:t>
      </w:r>
      <w:r>
        <w:rPr>
          <w:sz w:val="24"/>
          <w:highlight w:val="yellow"/>
        </w:rPr>
        <w:t>[land]</w:t>
      </w:r>
      <w:r>
        <w:rPr>
          <w:sz w:val="24"/>
        </w:rPr>
        <w:t xml:space="preserve"> eller Europeiska kommissionen kommer således inte att godta några krav på skadestånd eller återbetalning i samband med sådana klagomål. </w:t>
      </w:r>
    </w:p>
    <w:p w14:paraId="33B00135" w14:textId="77777777" w:rsidR="002F75DB" w:rsidRPr="0076794B" w:rsidRDefault="002F75DB" w:rsidP="00137EB2">
      <w:pPr>
        <w:jc w:val="both"/>
        <w:rPr>
          <w:sz w:val="24"/>
          <w:szCs w:val="24"/>
        </w:rPr>
      </w:pPr>
    </w:p>
    <w:p w14:paraId="022B13F1" w14:textId="77777777" w:rsidR="00137EB2" w:rsidRPr="0076794B" w:rsidRDefault="00137EB2" w:rsidP="00137EB2">
      <w:pPr>
        <w:tabs>
          <w:tab w:val="left" w:pos="360"/>
        </w:tabs>
        <w:rPr>
          <w:sz w:val="24"/>
          <w:szCs w:val="24"/>
        </w:rPr>
      </w:pPr>
    </w:p>
    <w:p w14:paraId="49A8B52E" w14:textId="77777777" w:rsidR="00137EB2" w:rsidRPr="0076794B" w:rsidRDefault="00137EB2" w:rsidP="00137EB2">
      <w:pPr>
        <w:keepNext/>
        <w:rPr>
          <w:b/>
          <w:sz w:val="24"/>
          <w:szCs w:val="24"/>
        </w:rPr>
      </w:pPr>
      <w:r>
        <w:rPr>
          <w:b/>
          <w:sz w:val="24"/>
        </w:rPr>
        <w:t>Artikel 2: Uppsägning av avtalet</w:t>
      </w:r>
    </w:p>
    <w:p w14:paraId="683B7B21" w14:textId="77777777" w:rsidR="00137EB2" w:rsidRPr="0076794B" w:rsidRDefault="00137EB2" w:rsidP="00137EB2">
      <w:pPr>
        <w:rPr>
          <w:sz w:val="24"/>
          <w:szCs w:val="24"/>
        </w:rPr>
      </w:pPr>
    </w:p>
    <w:p w14:paraId="4CEF9487" w14:textId="77777777" w:rsidR="00137EB2" w:rsidRPr="0076794B" w:rsidRDefault="00137EB2" w:rsidP="00137EB2">
      <w:pPr>
        <w:jc w:val="both"/>
        <w:rPr>
          <w:sz w:val="24"/>
          <w:szCs w:val="24"/>
        </w:rPr>
      </w:pPr>
      <w:r>
        <w:rPr>
          <w:sz w:val="24"/>
        </w:rPr>
        <w:t>Om deltagaren underlåter att fullgöra någon av skyldigheterna som föreskrivs i avtalet, och oavsett de konsekvenser som föreskrivs i tillämplig lagstiftning, har organisationen rätt att säga upp eller upphäva avtalet utan ytterligare rättsliga formaliteter om deltagaren inte vidtar några åtgärder inom en månad från det att denne meddelats genom rekommenderat brev.</w:t>
      </w:r>
    </w:p>
    <w:p w14:paraId="1E21DC55" w14:textId="77777777" w:rsidR="00012E45" w:rsidRPr="0076794B" w:rsidRDefault="00012E45" w:rsidP="00137EB2">
      <w:pPr>
        <w:jc w:val="both"/>
        <w:rPr>
          <w:sz w:val="24"/>
          <w:szCs w:val="24"/>
        </w:rPr>
      </w:pPr>
    </w:p>
    <w:p w14:paraId="140E61D4" w14:textId="77777777" w:rsidR="00012E45" w:rsidRPr="0076794B" w:rsidRDefault="00012E45" w:rsidP="00137EB2">
      <w:pPr>
        <w:jc w:val="both"/>
        <w:rPr>
          <w:sz w:val="24"/>
          <w:szCs w:val="24"/>
        </w:rPr>
      </w:pPr>
      <w:r>
        <w:rPr>
          <w:sz w:val="24"/>
        </w:rPr>
        <w:t xml:space="preserve">Om organisationen underlåter att fullgöra någon av skyldigheterna som föreskrivs i avtalet och/eller </w:t>
      </w:r>
      <w:proofErr w:type="gramStart"/>
      <w:r>
        <w:rPr>
          <w:sz w:val="24"/>
        </w:rPr>
        <w:t>Europeiska</w:t>
      </w:r>
      <w:proofErr w:type="gramEnd"/>
      <w:r>
        <w:rPr>
          <w:sz w:val="24"/>
        </w:rPr>
        <w:t xml:space="preserve"> solidaritetskårens principer, har volontären rätt att säga upp eller upphäva avtalet.</w:t>
      </w:r>
    </w:p>
    <w:p w14:paraId="06CBB74B" w14:textId="77777777" w:rsidR="00137EB2" w:rsidRPr="0076794B" w:rsidRDefault="00137EB2" w:rsidP="00137EB2">
      <w:pPr>
        <w:jc w:val="both"/>
        <w:rPr>
          <w:sz w:val="24"/>
          <w:szCs w:val="24"/>
        </w:rPr>
      </w:pPr>
    </w:p>
    <w:p w14:paraId="50437157" w14:textId="77777777" w:rsidR="00137EB2" w:rsidRPr="0076794B" w:rsidRDefault="00137EB2" w:rsidP="00A853AF">
      <w:pPr>
        <w:jc w:val="both"/>
        <w:rPr>
          <w:sz w:val="24"/>
          <w:szCs w:val="24"/>
        </w:rPr>
      </w:pPr>
      <w:r>
        <w:rPr>
          <w:sz w:val="24"/>
        </w:rPr>
        <w:t xml:space="preserve">Om deltagaren säger upp avtalet före avtalets slut eller underlåter att följa avtalet ska han eller hon återbetala det redan utbetalda bidragsbeloppet, i fall någon del av bidraget har betalats i förskott för icke-aktiva dagar. </w:t>
      </w:r>
    </w:p>
    <w:p w14:paraId="4660002E" w14:textId="77777777" w:rsidR="00137EB2" w:rsidRPr="0076794B" w:rsidRDefault="00137EB2" w:rsidP="00137EB2">
      <w:pPr>
        <w:rPr>
          <w:sz w:val="24"/>
          <w:szCs w:val="24"/>
        </w:rPr>
      </w:pPr>
    </w:p>
    <w:p w14:paraId="6BF3BBED" w14:textId="77777777" w:rsidR="00137EB2" w:rsidRPr="0076794B" w:rsidRDefault="00137EB2" w:rsidP="00986E2C">
      <w:pPr>
        <w:jc w:val="both"/>
        <w:rPr>
          <w:sz w:val="24"/>
          <w:szCs w:val="24"/>
        </w:rPr>
      </w:pPr>
      <w:r>
        <w:rPr>
          <w:sz w:val="24"/>
        </w:rPr>
        <w:t>Om deltagaren säger upp avtalet på grund av force majeure, dvs. en oförutsedd exceptionell situation eller händelse som är bortom deltagarens kontroll och inte kan hänföras till fel eller försummelse från deltagarens sida, ska deltagaren ha rätt att få minst det bidragsbelopp som motsvarar mobilitetsperiodens faktiska varaktighet. Alla återstående medel måste återbetalas.</w:t>
      </w:r>
    </w:p>
    <w:p w14:paraId="007D5D6D" w14:textId="77777777" w:rsidR="002F75DB" w:rsidRPr="0076794B" w:rsidRDefault="002F75DB" w:rsidP="00986E2C">
      <w:pPr>
        <w:jc w:val="both"/>
        <w:rPr>
          <w:sz w:val="24"/>
          <w:szCs w:val="24"/>
        </w:rPr>
      </w:pPr>
    </w:p>
    <w:p w14:paraId="6475C87B" w14:textId="77777777" w:rsidR="00137EB2" w:rsidRPr="0076794B" w:rsidRDefault="00137EB2" w:rsidP="00137EB2">
      <w:pPr>
        <w:rPr>
          <w:sz w:val="24"/>
          <w:szCs w:val="24"/>
        </w:rPr>
      </w:pPr>
    </w:p>
    <w:p w14:paraId="15990522" w14:textId="77777777" w:rsidR="00137EB2" w:rsidRPr="0076794B" w:rsidRDefault="00137EB2" w:rsidP="00137EB2">
      <w:pPr>
        <w:rPr>
          <w:b/>
          <w:sz w:val="24"/>
          <w:szCs w:val="24"/>
        </w:rPr>
      </w:pPr>
      <w:r>
        <w:rPr>
          <w:b/>
          <w:sz w:val="24"/>
        </w:rPr>
        <w:t>Artikel 3: Skydd av personuppgifter</w:t>
      </w:r>
    </w:p>
    <w:p w14:paraId="2A669E41" w14:textId="77777777" w:rsidR="00137EB2" w:rsidRPr="0076794B" w:rsidRDefault="00137EB2" w:rsidP="00137EB2">
      <w:pPr>
        <w:rPr>
          <w:b/>
          <w:sz w:val="24"/>
          <w:szCs w:val="24"/>
        </w:rPr>
      </w:pPr>
    </w:p>
    <w:p w14:paraId="3DD1E03B" w14:textId="77777777" w:rsidR="00137EB2" w:rsidRPr="0076794B" w:rsidRDefault="00137EB2" w:rsidP="00137EB2">
      <w:pPr>
        <w:rPr>
          <w:sz w:val="24"/>
          <w:szCs w:val="24"/>
        </w:rPr>
      </w:pPr>
    </w:p>
    <w:p w14:paraId="37940F40" w14:textId="77777777" w:rsidR="00300888" w:rsidRPr="00CA058B" w:rsidRDefault="00300888" w:rsidP="00300888">
      <w:pPr>
        <w:pStyle w:val="paragraph"/>
        <w:numPr>
          <w:ilvl w:val="0"/>
          <w:numId w:val="0"/>
        </w:numPr>
      </w:pPr>
      <w:r>
        <w:t xml:space="preserve">Alla personuppgifter i avtalet ska behandlas i enlighet med Europaparlamentets och rådets förordning (EU) 2018/1725 om skydd för fysiska personer med avseende på behandling av personuppgifter som utförs av unionens institutioner, organ och byråer och om det fria flödet av sådana uppgifter. Uppgifterna får bara behandlas inom ramen för genomförandet och uppföljningen av avtalet av organisationen, det nationella programkontoret och Europeiska kommissionen. Detta hindrar dock inte att uppgifterna kan komma att meddelas de organ som ansvarar för kontroll- och revisionsuppgifter i enlighet med EU-lagstiftningen (Europeiska revisionsrätten eller </w:t>
      </w:r>
      <w:proofErr w:type="gramStart"/>
      <w:r>
        <w:t>Europeiska</w:t>
      </w:r>
      <w:proofErr w:type="gramEnd"/>
      <w:r>
        <w:t xml:space="preserve"> byrån för bedrägeribekämpning (OLAF)).</w:t>
      </w:r>
    </w:p>
    <w:p w14:paraId="4619DF98" w14:textId="77777777" w:rsidR="00300888" w:rsidRPr="00CA058B" w:rsidRDefault="00300888" w:rsidP="00300888">
      <w:pPr>
        <w:pStyle w:val="paragraph"/>
        <w:numPr>
          <w:ilvl w:val="0"/>
          <w:numId w:val="0"/>
        </w:numPr>
      </w:pPr>
    </w:p>
    <w:p w14:paraId="69A39FC9" w14:textId="77777777" w:rsidR="00300888" w:rsidRPr="00CA058B" w:rsidRDefault="00300888" w:rsidP="00300888">
      <w:pPr>
        <w:pStyle w:val="paragraph"/>
        <w:numPr>
          <w:ilvl w:val="0"/>
          <w:numId w:val="0"/>
        </w:numPr>
      </w:pPr>
      <w:r>
        <w:t xml:space="preserve">Deltagaren kan, på skriftlig begäran, få tillgång till sina personuppgifter och korrigera felaktiga eller ofullständiga uppgifter. Deltagaren kan ställa eventuella frågor kring behandlingen av personuppgifterna till organisationen och/eller det nationella programkontoret. Deltagaren kan inge klagomål mot behandlingen av hans eller hennes personuppgifter till </w:t>
      </w:r>
      <w:proofErr w:type="gramStart"/>
      <w:r>
        <w:t>Europeiska</w:t>
      </w:r>
      <w:proofErr w:type="gramEnd"/>
      <w:r>
        <w:t xml:space="preserve"> datatillsynsmannen avseende Europeiska kommissionens användning av personuppgifterna.</w:t>
      </w:r>
    </w:p>
    <w:p w14:paraId="4535CC7E" w14:textId="77777777" w:rsidR="00300888" w:rsidRPr="00CA058B" w:rsidRDefault="00300888" w:rsidP="00986E2C">
      <w:pPr>
        <w:jc w:val="both"/>
        <w:rPr>
          <w:sz w:val="24"/>
          <w:szCs w:val="24"/>
        </w:rPr>
      </w:pPr>
    </w:p>
    <w:p w14:paraId="3BF2DBE2" w14:textId="77777777" w:rsidR="00137EB2" w:rsidRPr="0076794B" w:rsidRDefault="00137EB2" w:rsidP="00137EB2">
      <w:pPr>
        <w:rPr>
          <w:sz w:val="24"/>
          <w:szCs w:val="24"/>
        </w:rPr>
      </w:pPr>
    </w:p>
    <w:p w14:paraId="6EEA4C55" w14:textId="77777777" w:rsidR="00137EB2" w:rsidRPr="0076794B" w:rsidRDefault="00137EB2" w:rsidP="00137EB2">
      <w:pPr>
        <w:rPr>
          <w:sz w:val="24"/>
          <w:szCs w:val="24"/>
        </w:rPr>
      </w:pPr>
    </w:p>
    <w:p w14:paraId="2D7F53EA" w14:textId="77777777" w:rsidR="00137EB2" w:rsidRPr="0076794B" w:rsidRDefault="00137EB2" w:rsidP="00137EB2">
      <w:pPr>
        <w:rPr>
          <w:sz w:val="24"/>
          <w:szCs w:val="24"/>
        </w:rPr>
      </w:pPr>
      <w:r>
        <w:rPr>
          <w:b/>
          <w:sz w:val="24"/>
        </w:rPr>
        <w:t>Artikel 4: Kontroll och revision</w:t>
      </w:r>
    </w:p>
    <w:p w14:paraId="08C2F561" w14:textId="77777777" w:rsidR="00137EB2" w:rsidRPr="0076794B" w:rsidRDefault="00137EB2" w:rsidP="00137EB2">
      <w:pPr>
        <w:rPr>
          <w:sz w:val="24"/>
          <w:szCs w:val="24"/>
        </w:rPr>
      </w:pPr>
    </w:p>
    <w:p w14:paraId="3A4C34A6" w14:textId="77777777" w:rsidR="00E85892" w:rsidRPr="0076794B" w:rsidRDefault="00137EB2" w:rsidP="00137EB2">
      <w:pPr>
        <w:jc w:val="both"/>
        <w:rPr>
          <w:sz w:val="24"/>
          <w:szCs w:val="24"/>
        </w:rPr>
      </w:pPr>
      <w:r>
        <w:rPr>
          <w:sz w:val="24"/>
        </w:rPr>
        <w:t xml:space="preserve">Avtalsparterna förbinder sig att tillhandahålla alla de detaljuppgifter som begärs av Europeiska kommissionen, det nationella programkontoret i </w:t>
      </w:r>
      <w:r>
        <w:rPr>
          <w:sz w:val="24"/>
          <w:highlight w:val="yellow"/>
        </w:rPr>
        <w:t>[land]</w:t>
      </w:r>
      <w:r>
        <w:rPr>
          <w:sz w:val="24"/>
        </w:rPr>
        <w:t xml:space="preserve"> eller andra behöriga externa organ som tilldelats befogenhet av Europeiska kommissionen eller det nationella programkontoret i </w:t>
      </w:r>
      <w:r>
        <w:rPr>
          <w:sz w:val="24"/>
          <w:highlight w:val="yellow"/>
        </w:rPr>
        <w:t>[land]</w:t>
      </w:r>
      <w:r>
        <w:rPr>
          <w:sz w:val="24"/>
        </w:rPr>
        <w:t xml:space="preserve"> att kontrollera att mobilitetsperioden och bestämmelserna i avtalet genomförs på ett tillfredsställande sätt.</w:t>
      </w:r>
    </w:p>
    <w:p w14:paraId="188C96CE" w14:textId="77777777" w:rsidR="002D5FD9" w:rsidRDefault="002D5FD9" w:rsidP="00137EB2">
      <w:pPr>
        <w:jc w:val="both"/>
        <w:rPr>
          <w:sz w:val="18"/>
          <w:szCs w:val="18"/>
        </w:rPr>
        <w:sectPr w:rsidR="002D5FD9" w:rsidSect="0076794B">
          <w:headerReference w:type="default" r:id="rId18"/>
          <w:footerReference w:type="default" r:id="rId19"/>
          <w:pgSz w:w="11906" w:h="16838"/>
          <w:pgMar w:top="1440" w:right="1134" w:bottom="1440" w:left="1134" w:header="720" w:footer="720" w:gutter="0"/>
          <w:cols w:space="708"/>
        </w:sectPr>
      </w:pPr>
    </w:p>
    <w:p w14:paraId="64820FC9" w14:textId="77777777" w:rsidR="00E85892" w:rsidRDefault="00E85892" w:rsidP="00E85892">
      <w:pPr>
        <w:jc w:val="both"/>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6C522" w14:textId="77777777" w:rsidR="00BA1A61" w:rsidRDefault="00BA1A61">
      <w:r>
        <w:separator/>
      </w:r>
    </w:p>
    <w:p w14:paraId="585597B8" w14:textId="77777777" w:rsidR="00BA1A61" w:rsidRDefault="00BA1A61"/>
  </w:endnote>
  <w:endnote w:type="continuationSeparator" w:id="0">
    <w:p w14:paraId="30C01164" w14:textId="77777777" w:rsidR="00BA1A61" w:rsidRDefault="00BA1A61">
      <w:r>
        <w:continuationSeparator/>
      </w:r>
    </w:p>
    <w:p w14:paraId="5367EB1D" w14:textId="77777777" w:rsidR="00BA1A61" w:rsidRDefault="00BA1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172F" w14:textId="77777777" w:rsidR="00C20455" w:rsidRDefault="00C20455">
    <w:pPr>
      <w:pStyle w:val="Sidfot"/>
      <w:framePr w:wrap="around" w:vAnchor="text" w:hAnchor="margin" w:xAlign="right" w:y="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Pr>
        <w:rStyle w:val="Sidnummer"/>
        <w:noProof/>
        <w:szCs w:val="24"/>
      </w:rPr>
      <w:t>1</w:t>
    </w:r>
    <w:r>
      <w:rPr>
        <w:rStyle w:val="Sidnummer"/>
        <w:szCs w:val="24"/>
      </w:rPr>
      <w:fldChar w:fldCharType="end"/>
    </w:r>
  </w:p>
  <w:p w14:paraId="6EDC296F" w14:textId="77777777" w:rsidR="00C20455" w:rsidRDefault="00C20455">
    <w:pPr>
      <w:pStyle w:val="Sidfo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4668E" w14:textId="77777777" w:rsidR="00C20455" w:rsidRDefault="00C20455">
    <w:pPr>
      <w:pStyle w:val="Sidfot"/>
      <w:framePr w:wrap="around" w:vAnchor="text" w:hAnchor="page" w:x="5482" w:y="13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sidR="00543224">
      <w:rPr>
        <w:rStyle w:val="Sidnummer"/>
        <w:noProof/>
        <w:szCs w:val="24"/>
      </w:rPr>
      <w:t>2</w:t>
    </w:r>
    <w:r>
      <w:rPr>
        <w:rStyle w:val="Sidnummer"/>
        <w:szCs w:val="24"/>
      </w:rPr>
      <w:fldChar w:fldCharType="end"/>
    </w:r>
  </w:p>
  <w:p w14:paraId="5ADF0E15" w14:textId="77777777" w:rsidR="00C20455" w:rsidRDefault="00C20455">
    <w:pPr>
      <w:pStyle w:val="Sidfo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DB90" w14:textId="77777777" w:rsidR="00C20455" w:rsidRPr="009A6788" w:rsidRDefault="00C20455" w:rsidP="009A6788">
    <w:pPr>
      <w:pStyle w:val="Sidfot"/>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4298" w14:textId="77777777" w:rsidR="00C20455" w:rsidRDefault="00C20455"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543224">
      <w:rPr>
        <w:rStyle w:val="Sidnummer"/>
        <w:noProof/>
      </w:rPr>
      <w:t>8</w:t>
    </w:r>
    <w:r>
      <w:rPr>
        <w:rStyle w:val="Sidnummer"/>
      </w:rPr>
      <w:fldChar w:fldCharType="end"/>
    </w:r>
  </w:p>
  <w:p w14:paraId="6FBEC53D" w14:textId="77777777" w:rsidR="00C20455" w:rsidRDefault="00C20455">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8F287" w14:textId="77777777" w:rsidR="00BA1A61" w:rsidRDefault="00BA1A61">
      <w:r>
        <w:separator/>
      </w:r>
    </w:p>
    <w:p w14:paraId="526CE555" w14:textId="77777777" w:rsidR="00BA1A61" w:rsidRDefault="00BA1A61"/>
  </w:footnote>
  <w:footnote w:type="continuationSeparator" w:id="0">
    <w:p w14:paraId="3668799B" w14:textId="77777777" w:rsidR="00BA1A61" w:rsidRDefault="00BA1A61">
      <w:r>
        <w:continuationSeparator/>
      </w:r>
    </w:p>
    <w:p w14:paraId="610DF0DF" w14:textId="77777777" w:rsidR="00BA1A61" w:rsidRDefault="00BA1A61"/>
  </w:footnote>
  <w:footnote w:id="1">
    <w:p w14:paraId="4755A928" w14:textId="77777777" w:rsidR="00952DB2" w:rsidRPr="00952DB2" w:rsidRDefault="00952DB2" w:rsidP="00952DB2">
      <w:pPr>
        <w:jc w:val="both"/>
        <w:rPr>
          <w:lang w:val="en-GB"/>
        </w:rPr>
      </w:pPr>
      <w:r>
        <w:rPr>
          <w:rStyle w:val="Fotnotsreferens"/>
        </w:rPr>
        <w:footnoteRef/>
      </w:r>
      <w:r>
        <w:t xml:space="preserve"> Verksamhetens startdatum ska vara den första dagen som deltagaren behöver vara närvarande vid värdorganisationen.</w:t>
      </w:r>
    </w:p>
  </w:footnote>
  <w:footnote w:id="2">
    <w:p w14:paraId="3C4750DA" w14:textId="77777777" w:rsidR="00952DB2" w:rsidRPr="00952DB2" w:rsidRDefault="00952DB2" w:rsidP="00952DB2">
      <w:pPr>
        <w:jc w:val="both"/>
        <w:rPr>
          <w:lang w:val="en-GB"/>
        </w:rPr>
      </w:pPr>
      <w:r>
        <w:rPr>
          <w:rStyle w:val="Fotnotsreferens"/>
        </w:rPr>
        <w:footnoteRef/>
      </w:r>
      <w:r>
        <w:rPr>
          <w:rStyle w:val="Fotnotsreferens"/>
        </w:rPr>
        <w:t xml:space="preserve"> </w:t>
      </w:r>
      <w:r>
        <w:t xml:space="preserve">Verksamhetens slutdatum ska vara den sista dagen som deltagaren behöver vara närvarande vid värdorganisationen. </w:t>
      </w:r>
      <w:r>
        <w:rPr>
          <w:rStyle w:val="Fotnotsreferens"/>
        </w:rPr>
        <w:t xml:space="preserve"> </w:t>
      </w:r>
    </w:p>
  </w:footnote>
  <w:footnote w:id="3">
    <w:p w14:paraId="16F59590" w14:textId="77777777" w:rsidR="00154ABE" w:rsidRPr="00952DB2" w:rsidRDefault="00154ABE" w:rsidP="00154ABE">
      <w:pPr>
        <w:jc w:val="both"/>
        <w:rPr>
          <w:lang w:val="en-GB"/>
        </w:rPr>
      </w:pPr>
      <w:r>
        <w:rPr>
          <w:rStyle w:val="Fotnotsreferens"/>
        </w:rPr>
        <w:footnoteRef/>
      </w:r>
      <w:r>
        <w:t xml:space="preserve"> </w:t>
      </w:r>
      <w:r>
        <w:tab/>
        <w:t>Verksamhetens startdatum ska vara den första dagen som deltagaren behöver vara närvarande vid värdorganisationen.</w:t>
      </w:r>
    </w:p>
  </w:footnote>
  <w:footnote w:id="4">
    <w:p w14:paraId="66776B09" w14:textId="77777777" w:rsidR="00154ABE" w:rsidRPr="00952DB2" w:rsidRDefault="00154ABE" w:rsidP="00154ABE">
      <w:pPr>
        <w:jc w:val="both"/>
        <w:rPr>
          <w:lang w:val="en-GB"/>
        </w:rPr>
      </w:pPr>
      <w:r>
        <w:rPr>
          <w:rStyle w:val="Fotnotsreferens"/>
        </w:rPr>
        <w:footnoteRef/>
      </w:r>
      <w:r>
        <w:rPr>
          <w:rStyle w:val="Fotnotsreferens"/>
        </w:rPr>
        <w:t xml:space="preserve"> </w:t>
      </w:r>
      <w:r>
        <w:tab/>
        <w:t xml:space="preserve">Verksamhetens slutdatum ska vara den sista dagen som deltagaren behöver vara närvarande vid värdorganisationen. </w:t>
      </w:r>
      <w:r>
        <w:rPr>
          <w:rStyle w:val="Fotnotsreferen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5D00" w14:textId="77777777" w:rsidR="000C1BA1" w:rsidRDefault="000C1B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135E" w14:textId="77777777" w:rsidR="00C20455" w:rsidRDefault="00C20455">
    <w:pPr>
      <w:pStyle w:val="Sidhuvud"/>
      <w:jc w:val="center"/>
      <w:rPr>
        <w:szCs w:val="24"/>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481D" w14:textId="77777777" w:rsidR="00C20455" w:rsidRPr="005B3AFE" w:rsidRDefault="00E80EBA">
    <w:pPr>
      <w:rPr>
        <w:rFonts w:ascii="Arial Narrow" w:hAnsi="Arial Narrow"/>
      </w:rPr>
    </w:pPr>
    <w:r>
      <w:rPr>
        <w:rFonts w:ascii="Arial Narrow" w:hAnsi="Arial Narrow"/>
        <w:sz w:val="18"/>
      </w:rPr>
      <w:t xml:space="preserve">Europeiska solidaritetskåren – Mall för avtal mellan partner och deltagare – </w:t>
    </w:r>
    <w:r>
      <w:rPr>
        <w:rFonts w:ascii="Arial Narrow" w:hAnsi="Arial Narrow"/>
      </w:rPr>
      <w:t>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68A6C9DF" w14:textId="77777777" w:rsidTr="00E80EBA">
      <w:trPr>
        <w:trHeight w:val="510"/>
      </w:trPr>
      <w:tc>
        <w:tcPr>
          <w:tcW w:w="7519" w:type="dxa"/>
          <w:vAlign w:val="center"/>
        </w:tcPr>
        <w:p w14:paraId="74385ECB"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rPr>
          </w:pPr>
          <w:r>
            <w:rPr>
              <w:rFonts w:ascii="Calibri" w:hAnsi="Calibri"/>
              <w:noProof/>
              <w:snapToGrid/>
              <w:color w:val="154194"/>
              <w:sz w:val="22"/>
              <w:szCs w:val="22"/>
            </w:rPr>
            <w:drawing>
              <wp:inline distT="0" distB="0" distL="0" distR="0" wp14:anchorId="0CCB10B5" wp14:editId="654C9DF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31997EEB" w14:textId="77777777" w:rsidR="00C20455" w:rsidRPr="00315E8C" w:rsidRDefault="00C20455" w:rsidP="00315E8C">
          <w:pPr>
            <w:widowControl w:val="0"/>
            <w:autoSpaceDE w:val="0"/>
            <w:autoSpaceDN w:val="0"/>
            <w:ind w:right="85"/>
            <w:rPr>
              <w:rFonts w:ascii="Arial" w:hAnsi="Arial" w:cs="Arial"/>
              <w:snapToGrid/>
              <w:sz w:val="16"/>
              <w:szCs w:val="16"/>
            </w:rPr>
          </w:pPr>
        </w:p>
      </w:tc>
    </w:tr>
  </w:tbl>
  <w:p w14:paraId="619B5B4F" w14:textId="77777777" w:rsidR="00C20455" w:rsidRPr="00B2155C" w:rsidRDefault="00C20455" w:rsidP="00B2155C">
    <w:pPr>
      <w:pStyle w:val="Sidhuvud"/>
      <w:rPr>
        <w:rFonts w:ascii="Arial Narrow" w:hAnsi="Arial Narrow"/>
        <w:sz w:val="2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654A6" w14:textId="77777777" w:rsidR="00C20455" w:rsidRPr="00FE149C" w:rsidRDefault="00C20455"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pStyle w:val="Rubrik4"/>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0"/>
  </w:num>
  <w:num w:numId="9">
    <w:abstractNumId w:val="6"/>
  </w:num>
  <w:num w:numId="10">
    <w:abstractNumId w:val="6"/>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3224"/>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A61"/>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058B"/>
    <w:rsid w:val="00CA533E"/>
    <w:rsid w:val="00CA6DB9"/>
    <w:rsid w:val="00CA6FFD"/>
    <w:rsid w:val="00CA7CF9"/>
    <w:rsid w:val="00CB30FF"/>
    <w:rsid w:val="00CB48C6"/>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45BB"/>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F7DA1"/>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rPr>
  </w:style>
  <w:style w:type="paragraph" w:styleId="Rubrik1">
    <w:name w:val="heading 1"/>
    <w:basedOn w:val="Normal"/>
    <w:next w:val="Text1"/>
    <w:qFormat/>
    <w:pPr>
      <w:keepNext/>
      <w:numPr>
        <w:numId w:val="1"/>
      </w:numPr>
      <w:spacing w:before="240" w:after="240"/>
      <w:jc w:val="both"/>
      <w:outlineLvl w:val="0"/>
    </w:pPr>
    <w:rPr>
      <w:b/>
      <w:smallCaps/>
      <w:sz w:val="24"/>
    </w:rPr>
  </w:style>
  <w:style w:type="paragraph" w:styleId="Rubrik2">
    <w:name w:val="heading 2"/>
    <w:basedOn w:val="Normal"/>
    <w:next w:val="Text2"/>
    <w:qFormat/>
    <w:pPr>
      <w:keepNext/>
      <w:numPr>
        <w:ilvl w:val="1"/>
        <w:numId w:val="1"/>
      </w:numPr>
      <w:spacing w:after="240"/>
      <w:jc w:val="both"/>
      <w:outlineLvl w:val="1"/>
    </w:pPr>
    <w:rPr>
      <w:b/>
      <w:sz w:val="24"/>
    </w:rPr>
  </w:style>
  <w:style w:type="paragraph" w:styleId="Rubrik3">
    <w:name w:val="heading 3"/>
    <w:basedOn w:val="Normal"/>
    <w:next w:val="Text3"/>
    <w:qFormat/>
    <w:pPr>
      <w:keepNext/>
      <w:numPr>
        <w:ilvl w:val="2"/>
        <w:numId w:val="1"/>
      </w:numPr>
      <w:spacing w:after="240"/>
      <w:jc w:val="both"/>
      <w:outlineLvl w:val="2"/>
    </w:pPr>
    <w:rPr>
      <w:i/>
      <w:sz w:val="24"/>
    </w:rPr>
  </w:style>
  <w:style w:type="paragraph" w:styleId="Rubrik4">
    <w:name w:val="heading 4"/>
    <w:basedOn w:val="Normal"/>
    <w:next w:val="Text4"/>
    <w:qFormat/>
    <w:pPr>
      <w:keepNext/>
      <w:numPr>
        <w:ilvl w:val="3"/>
        <w:numId w:val="1"/>
      </w:numPr>
      <w:spacing w:after="240"/>
      <w:jc w:val="both"/>
      <w:outlineLvl w:val="3"/>
    </w:pPr>
    <w:rPr>
      <w:sz w:val="24"/>
    </w:rPr>
  </w:style>
  <w:style w:type="paragraph" w:styleId="Rubrik5">
    <w:name w:val="heading 5"/>
    <w:basedOn w:val="Normal"/>
    <w:next w:val="Normal"/>
    <w:qFormat/>
    <w:pPr>
      <w:numPr>
        <w:ilvl w:val="4"/>
        <w:numId w:val="1"/>
      </w:numPr>
      <w:spacing w:before="240" w:after="60"/>
      <w:jc w:val="both"/>
      <w:outlineLvl w:val="4"/>
    </w:pPr>
    <w:rPr>
      <w:rFonts w:ascii="Arial" w:hAnsi="Arial"/>
      <w:sz w:val="22"/>
    </w:rPr>
  </w:style>
  <w:style w:type="paragraph" w:styleId="Rubrik6">
    <w:name w:val="heading 6"/>
    <w:basedOn w:val="Normal"/>
    <w:next w:val="Normal"/>
    <w:qFormat/>
    <w:pPr>
      <w:numPr>
        <w:ilvl w:val="5"/>
        <w:numId w:val="1"/>
      </w:numPr>
      <w:spacing w:before="240" w:after="60"/>
      <w:jc w:val="both"/>
      <w:outlineLvl w:val="5"/>
    </w:pPr>
    <w:rPr>
      <w:rFonts w:ascii="Arial" w:hAnsi="Arial"/>
      <w:i/>
      <w:sz w:val="22"/>
    </w:rPr>
  </w:style>
  <w:style w:type="paragraph" w:styleId="Rubrik7">
    <w:name w:val="heading 7"/>
    <w:basedOn w:val="Normal"/>
    <w:next w:val="Normal"/>
    <w:qFormat/>
    <w:pPr>
      <w:numPr>
        <w:ilvl w:val="6"/>
        <w:numId w:val="1"/>
      </w:numPr>
      <w:spacing w:before="240" w:after="60"/>
      <w:jc w:val="both"/>
      <w:outlineLvl w:val="6"/>
    </w:pPr>
    <w:rPr>
      <w:rFonts w:ascii="Arial" w:hAnsi="Arial"/>
    </w:rPr>
  </w:style>
  <w:style w:type="paragraph" w:styleId="Rubrik8">
    <w:name w:val="heading 8"/>
    <w:basedOn w:val="Normal"/>
    <w:next w:val="Normal"/>
    <w:qFormat/>
    <w:pPr>
      <w:numPr>
        <w:ilvl w:val="7"/>
        <w:numId w:val="1"/>
      </w:numPr>
      <w:spacing w:before="240" w:after="60"/>
      <w:jc w:val="both"/>
      <w:outlineLvl w:val="7"/>
    </w:pPr>
    <w:rPr>
      <w:rFonts w:ascii="Arial" w:hAnsi="Arial"/>
      <w:i/>
    </w:rPr>
  </w:style>
  <w:style w:type="paragraph" w:styleId="Rubri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rdtextChar"/>
    <w:pPr>
      <w:jc w:val="both"/>
    </w:pPr>
    <w:rPr>
      <w:sz w:val="24"/>
    </w:rPr>
  </w:style>
  <w:style w:type="paragraph" w:styleId="Fotnotstext">
    <w:name w:val="footnote text"/>
    <w:basedOn w:val="Normal"/>
    <w:semiHidden/>
    <w:pPr>
      <w:spacing w:after="240"/>
      <w:ind w:left="357" w:hanging="357"/>
      <w:jc w:val="both"/>
    </w:pPr>
  </w:style>
  <w:style w:type="character" w:styleId="Sidnummer">
    <w:name w:val="page number"/>
    <w:rPr>
      <w:rFonts w:cs="Times New Roman"/>
    </w:rPr>
  </w:style>
  <w:style w:type="paragraph" w:styleId="Sidhuvud">
    <w:name w:val="header"/>
    <w:basedOn w:val="Normal"/>
    <w:pPr>
      <w:tabs>
        <w:tab w:val="center" w:pos="4153"/>
        <w:tab w:val="right" w:pos="8306"/>
      </w:tabs>
      <w:spacing w:after="240"/>
      <w:jc w:val="both"/>
    </w:pPr>
    <w:rPr>
      <w:sz w:val="24"/>
    </w:rPr>
  </w:style>
  <w:style w:type="paragraph" w:styleId="Sidfot">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Betoning">
    <w:name w:val="Emphasis"/>
    <w:qFormat/>
    <w:rPr>
      <w:rFonts w:cs="Times New Roman"/>
      <w:i/>
    </w:rPr>
  </w:style>
  <w:style w:type="character" w:styleId="Hyperlnk">
    <w:name w:val="Hyperlink"/>
    <w:rPr>
      <w:rFonts w:cs="Times New Roman"/>
      <w:color w:val="0000FF"/>
      <w:u w:val="single"/>
    </w:rPr>
  </w:style>
  <w:style w:type="character" w:styleId="Stark">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rPr>
  </w:style>
  <w:style w:type="paragraph" w:styleId="Dokumentversik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sv-SE" w:eastAsia="sv-SE" w:bidi="sv-SE"/>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val="0"/>
      <w:lang w:val="sv-SE"/>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sv-SE"/>
    </w:rPr>
  </w:style>
  <w:style w:type="paragraph" w:styleId="Slutnotstext">
    <w:name w:val="endnote text"/>
    <w:basedOn w:val="Normal"/>
    <w:link w:val="SlutnotstextChar"/>
    <w:rsid w:val="002E24F7"/>
  </w:style>
  <w:style w:type="character" w:customStyle="1" w:styleId="SlutnotstextChar">
    <w:name w:val="Slutnotstext Char"/>
    <w:link w:val="Slutnotstext"/>
    <w:rsid w:val="002E24F7"/>
    <w:rPr>
      <w:snapToGrid w:val="0"/>
      <w:lang w:val="sv-SE"/>
    </w:rPr>
  </w:style>
  <w:style w:type="character" w:styleId="Slutnotsreferens">
    <w:name w:val="endnote reference"/>
    <w:rsid w:val="002E24F7"/>
    <w:rPr>
      <w:vertAlign w:val="superscript"/>
    </w:rPr>
  </w:style>
  <w:style w:type="paragraph" w:styleId="Liststycke">
    <w:name w:val="List Paragraph"/>
    <w:basedOn w:val="Normal"/>
    <w:uiPriority w:val="34"/>
    <w:qFormat/>
    <w:rsid w:val="004A4617"/>
    <w:pPr>
      <w:ind w:left="720"/>
    </w:pPr>
    <w:rPr>
      <w:rFonts w:ascii="Calibri" w:eastAsia="SimSun" w:hAnsi="Calibri" w:cs="Calibri"/>
      <w:snapToGrid/>
      <w:sz w:val="22"/>
      <w:szCs w:val="22"/>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rPr>
  </w:style>
  <w:style w:type="paragraph" w:styleId="Revision">
    <w:name w:val="Revision"/>
    <w:hidden/>
    <w:uiPriority w:val="99"/>
    <w:semiHidden/>
    <w:rsid w:val="00741491"/>
    <w:rPr>
      <w:snapToGrid w:val="0"/>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rPr>
  </w:style>
  <w:style w:type="paragraph" w:customStyle="1" w:styleId="paragraph">
    <w:name w:val="paragraph"/>
    <w:basedOn w:val="Normal"/>
    <w:link w:val="paragraphChar"/>
    <w:qFormat/>
    <w:rsid w:val="00504878"/>
    <w:pPr>
      <w:numPr>
        <w:ilvl w:val="1"/>
        <w:numId w:val="8"/>
      </w:numPr>
      <w:jc w:val="both"/>
    </w:pPr>
    <w:rPr>
      <w:sz w:val="24"/>
      <w:szCs w:val="24"/>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ellrutnt">
    <w:name w:val="Table Grid"/>
    <w:basedOn w:val="Normaltabel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060BB-A1FF-4F63-8E1C-6E69C5CDE64F}">
  <ds:schemaRefs>
    <ds:schemaRef ds:uri="http://schemas.openxmlformats.org/officeDocument/2006/bibliography"/>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2483</Words>
  <Characters>13166</Characters>
  <Application>Microsoft Office Word</Application>
  <DocSecurity>0</DocSecurity>
  <Lines>109</Lines>
  <Paragraphs>31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C.E.</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Emmy Ekman</cp:lastModifiedBy>
  <cp:revision>2</cp:revision>
  <cp:lastPrinted>2014-05-23T08:32:00Z</cp:lastPrinted>
  <dcterms:created xsi:type="dcterms:W3CDTF">2021-09-14T12:25:00Z</dcterms:created>
  <dcterms:modified xsi:type="dcterms:W3CDTF">2021-09-14T12:25:00Z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